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58D3" w14:textId="77777777" w:rsidR="00AC3A1E" w:rsidRPr="00767301" w:rsidRDefault="00AC3A1E" w:rsidP="00605D41">
      <w:pPr>
        <w:spacing w:before="1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612102C2" w14:textId="77777777" w:rsidR="0097560A" w:rsidRPr="00767301" w:rsidRDefault="0097560A" w:rsidP="00192ECE">
      <w:pPr>
        <w:pStyle w:val="Title"/>
        <w:rPr>
          <w:bCs w:val="0"/>
        </w:rPr>
      </w:pPr>
      <w:r w:rsidRPr="00767301">
        <w:t xml:space="preserve">PENTACLE THEATRE </w:t>
      </w:r>
      <w:r w:rsidRPr="00767301">
        <w:rPr>
          <w:bCs w:val="0"/>
        </w:rPr>
        <w:t>JOB DESCRIPTION</w:t>
      </w:r>
    </w:p>
    <w:p w14:paraId="34F594B8" w14:textId="5C12BF5A" w:rsidR="00AC3A1E" w:rsidRPr="00192ECE" w:rsidRDefault="00192ECE" w:rsidP="00192ECE">
      <w:pPr>
        <w:pStyle w:val="bullet"/>
        <w:numPr>
          <w:ilvl w:val="0"/>
          <w:numId w:val="0"/>
        </w:numPr>
        <w:spacing w:before="0" w:beforeAutospacing="0" w:after="0" w:afterAutospacing="0"/>
        <w:jc w:val="center"/>
        <w:rPr>
          <w:rFonts w:eastAsia="Arial"/>
          <w:b/>
          <w:bCs/>
          <w:color w:val="111111"/>
          <w:position w:val="-1"/>
        </w:rPr>
      </w:pPr>
      <w:r w:rsidRPr="00192ECE">
        <w:rPr>
          <w:b/>
        </w:rPr>
        <w:t>BOX OFFICE MANAGEMENT ASSISTANT</w:t>
      </w:r>
    </w:p>
    <w:p w14:paraId="0EED9634" w14:textId="2D1CA3D1" w:rsidR="00605D41" w:rsidRDefault="00605D41" w:rsidP="00605D41">
      <w:pPr>
        <w:spacing w:before="8" w:after="0" w:line="214" w:lineRule="exact"/>
        <w:rPr>
          <w:rFonts w:ascii="Times New Roman" w:hAnsi="Times New Roman" w:cs="Times New Roman"/>
          <w:sz w:val="24"/>
          <w:szCs w:val="24"/>
        </w:rPr>
      </w:pPr>
    </w:p>
    <w:p w14:paraId="3EC55008" w14:textId="77777777" w:rsidR="00192ECE" w:rsidRPr="00767301" w:rsidRDefault="00192ECE" w:rsidP="00605D41">
      <w:pPr>
        <w:spacing w:before="8" w:after="0" w:line="214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0F463A" w14:textId="60BA0512" w:rsidR="0097560A" w:rsidRPr="00767301" w:rsidRDefault="0097560A" w:rsidP="00605D41">
      <w:pPr>
        <w:tabs>
          <w:tab w:val="left" w:pos="2880"/>
        </w:tabs>
        <w:spacing w:before="35" w:after="0" w:line="248" w:lineRule="auto"/>
        <w:rPr>
          <w:rFonts w:ascii="Times New Roman" w:eastAsia="Arial" w:hAnsi="Times New Roman" w:cs="Times New Roman"/>
          <w:color w:val="242424"/>
          <w:w w:val="105"/>
          <w:sz w:val="24"/>
          <w:szCs w:val="24"/>
        </w:rPr>
      </w:pPr>
      <w:r w:rsidRPr="00767301">
        <w:rPr>
          <w:rFonts w:ascii="Times New Roman" w:eastAsia="Arial" w:hAnsi="Times New Roman" w:cs="Times New Roman"/>
          <w:b/>
          <w:bCs/>
          <w:color w:val="111111"/>
          <w:sz w:val="24"/>
          <w:szCs w:val="24"/>
        </w:rPr>
        <w:t xml:space="preserve">Name of </w:t>
      </w:r>
      <w:r w:rsidR="00F727B0" w:rsidRPr="00767301">
        <w:rPr>
          <w:rFonts w:ascii="Times New Roman" w:eastAsia="Arial" w:hAnsi="Times New Roman" w:cs="Times New Roman"/>
          <w:b/>
          <w:bCs/>
          <w:color w:val="111111"/>
          <w:sz w:val="24"/>
          <w:szCs w:val="24"/>
        </w:rPr>
        <w:t>Employe</w:t>
      </w:r>
      <w:r w:rsidR="00F727B0" w:rsidRPr="00767301">
        <w:rPr>
          <w:rFonts w:ascii="Times New Roman" w:eastAsia="Arial" w:hAnsi="Times New Roman" w:cs="Times New Roman"/>
          <w:b/>
          <w:bCs/>
          <w:color w:val="111111"/>
          <w:spacing w:val="3"/>
          <w:sz w:val="24"/>
          <w:szCs w:val="24"/>
        </w:rPr>
        <w:t>e</w:t>
      </w:r>
      <w:r w:rsidR="00F727B0" w:rsidRPr="00767301">
        <w:rPr>
          <w:rFonts w:ascii="Times New Roman" w:eastAsia="Arial" w:hAnsi="Times New Roman" w:cs="Times New Roman"/>
          <w:b/>
          <w:bCs/>
          <w:color w:val="343434"/>
          <w:sz w:val="24"/>
          <w:szCs w:val="24"/>
        </w:rPr>
        <w:t>:</w:t>
      </w:r>
      <w:r w:rsidR="00F727B0" w:rsidRPr="00767301">
        <w:rPr>
          <w:rFonts w:ascii="Times New Roman" w:eastAsia="Arial" w:hAnsi="Times New Roman" w:cs="Times New Roman"/>
          <w:b/>
          <w:bCs/>
          <w:color w:val="343434"/>
          <w:spacing w:val="3"/>
          <w:sz w:val="24"/>
          <w:szCs w:val="24"/>
        </w:rPr>
        <w:t xml:space="preserve"> </w:t>
      </w:r>
      <w:r w:rsidRPr="00767301">
        <w:rPr>
          <w:rFonts w:ascii="Times New Roman" w:eastAsia="Arial" w:hAnsi="Times New Roman" w:cs="Times New Roman"/>
          <w:b/>
          <w:bCs/>
          <w:color w:val="343434"/>
          <w:spacing w:val="3"/>
          <w:sz w:val="24"/>
          <w:szCs w:val="24"/>
        </w:rPr>
        <w:tab/>
      </w:r>
    </w:p>
    <w:p w14:paraId="4364CF66" w14:textId="04A2553C" w:rsidR="00AC3A1E" w:rsidRPr="00767301" w:rsidRDefault="00605D41" w:rsidP="00605D41">
      <w:pPr>
        <w:tabs>
          <w:tab w:val="left" w:pos="2880"/>
        </w:tabs>
        <w:spacing w:before="11" w:after="0" w:line="244" w:lineRule="auto"/>
        <w:rPr>
          <w:rFonts w:ascii="Times New Roman" w:eastAsia="Arial" w:hAnsi="Times New Roman" w:cs="Times New Roman"/>
          <w:b/>
          <w:bCs/>
          <w:color w:val="111111"/>
          <w:sz w:val="24"/>
          <w:szCs w:val="24"/>
        </w:rPr>
      </w:pPr>
      <w:r w:rsidRPr="00767301">
        <w:rPr>
          <w:rFonts w:ascii="Times New Roman" w:eastAsia="Arial" w:hAnsi="Times New Roman" w:cs="Times New Roman"/>
          <w:b/>
          <w:bCs/>
          <w:color w:val="111111"/>
          <w:sz w:val="24"/>
          <w:szCs w:val="24"/>
        </w:rPr>
        <w:t>H</w:t>
      </w:r>
      <w:r w:rsidR="0097560A" w:rsidRPr="00767301">
        <w:rPr>
          <w:rFonts w:ascii="Times New Roman" w:eastAsia="Arial" w:hAnsi="Times New Roman" w:cs="Times New Roman"/>
          <w:b/>
          <w:bCs/>
          <w:color w:val="111111"/>
          <w:sz w:val="24"/>
          <w:szCs w:val="24"/>
        </w:rPr>
        <w:t>ire date:</w:t>
      </w:r>
      <w:r w:rsidR="0097560A" w:rsidRPr="00767301">
        <w:rPr>
          <w:rFonts w:ascii="Times New Roman" w:eastAsia="Arial" w:hAnsi="Times New Roman" w:cs="Times New Roman"/>
          <w:b/>
          <w:bCs/>
          <w:color w:val="111111"/>
          <w:sz w:val="24"/>
          <w:szCs w:val="24"/>
        </w:rPr>
        <w:tab/>
      </w:r>
    </w:p>
    <w:p w14:paraId="3CF6A10F" w14:textId="323F21DD" w:rsidR="0097560A" w:rsidRPr="00767301" w:rsidRDefault="0097560A" w:rsidP="00605D41">
      <w:pPr>
        <w:tabs>
          <w:tab w:val="left" w:pos="2880"/>
        </w:tabs>
        <w:spacing w:before="11" w:after="0" w:line="244" w:lineRule="auto"/>
        <w:rPr>
          <w:rFonts w:ascii="Times New Roman" w:eastAsia="Arial" w:hAnsi="Times New Roman" w:cs="Times New Roman"/>
          <w:b/>
          <w:bCs/>
          <w:color w:val="111111"/>
          <w:sz w:val="24"/>
          <w:szCs w:val="24"/>
        </w:rPr>
      </w:pPr>
      <w:r w:rsidRPr="00767301">
        <w:rPr>
          <w:rFonts w:ascii="Times New Roman" w:eastAsia="Arial" w:hAnsi="Times New Roman" w:cs="Times New Roman"/>
          <w:b/>
          <w:bCs/>
          <w:color w:val="111111"/>
          <w:sz w:val="24"/>
          <w:szCs w:val="24"/>
        </w:rPr>
        <w:t>Reports to:</w:t>
      </w:r>
      <w:r w:rsidRPr="00767301">
        <w:rPr>
          <w:rFonts w:ascii="Times New Roman" w:eastAsia="Arial" w:hAnsi="Times New Roman" w:cs="Times New Roman"/>
          <w:b/>
          <w:bCs/>
          <w:color w:val="111111"/>
          <w:sz w:val="24"/>
          <w:szCs w:val="24"/>
        </w:rPr>
        <w:tab/>
        <w:t>Executive Director</w:t>
      </w:r>
    </w:p>
    <w:p w14:paraId="3B02E610" w14:textId="77777777" w:rsidR="0097560A" w:rsidRPr="00767301" w:rsidRDefault="0097560A" w:rsidP="00605D41">
      <w:pPr>
        <w:tabs>
          <w:tab w:val="left" w:pos="2880"/>
        </w:tabs>
        <w:spacing w:before="11" w:after="0" w:line="244" w:lineRule="auto"/>
        <w:rPr>
          <w:rFonts w:ascii="Times New Roman" w:eastAsia="Arial" w:hAnsi="Times New Roman" w:cs="Times New Roman"/>
          <w:sz w:val="24"/>
          <w:szCs w:val="24"/>
        </w:rPr>
      </w:pPr>
    </w:p>
    <w:p w14:paraId="0B34E0B2" w14:textId="77777777" w:rsidR="0097560A" w:rsidRPr="00767301" w:rsidRDefault="0097560A" w:rsidP="00605D41">
      <w:pPr>
        <w:pStyle w:val="Heading3"/>
        <w:rPr>
          <w:rFonts w:ascii="Times New Roman" w:hAnsi="Times New Roman"/>
          <w:sz w:val="32"/>
          <w:szCs w:val="32"/>
        </w:rPr>
      </w:pPr>
      <w:r w:rsidRPr="00767301">
        <w:rPr>
          <w:rFonts w:ascii="Times New Roman" w:hAnsi="Times New Roman"/>
          <w:sz w:val="32"/>
          <w:szCs w:val="32"/>
        </w:rPr>
        <w:t>Mission</w:t>
      </w:r>
    </w:p>
    <w:p w14:paraId="5C0687ED" w14:textId="6B5BF71D" w:rsidR="0097560A" w:rsidRPr="00767301" w:rsidRDefault="0097560A" w:rsidP="00767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01">
        <w:rPr>
          <w:rFonts w:ascii="Times New Roman" w:eastAsia="Times New Roman" w:hAnsi="Times New Roman" w:cs="Times New Roman"/>
          <w:sz w:val="24"/>
          <w:szCs w:val="24"/>
        </w:rPr>
        <w:t>Pentacle Theatre provides community members a collaborative opportunity to create and experience theater in an atmosphere of respect, support and enjoyment.</w:t>
      </w:r>
    </w:p>
    <w:p w14:paraId="7A29D981" w14:textId="1FACC1E6" w:rsidR="0097560A" w:rsidRPr="00767301" w:rsidRDefault="0097560A" w:rsidP="00767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7301">
        <w:rPr>
          <w:rFonts w:ascii="Times New Roman" w:hAnsi="Times New Roman" w:cs="Times New Roman"/>
          <w:sz w:val="24"/>
          <w:szCs w:val="24"/>
        </w:rPr>
        <w:t xml:space="preserve">The Bookkeeper/Administrative Assistance supports the mission of the theater by maintaining </w:t>
      </w:r>
      <w:r w:rsidR="009D5484" w:rsidRPr="00767301">
        <w:rPr>
          <w:rFonts w:ascii="Times New Roman" w:hAnsi="Times New Roman" w:cs="Times New Roman"/>
          <w:sz w:val="24"/>
          <w:szCs w:val="24"/>
        </w:rPr>
        <w:t xml:space="preserve">timely, </w:t>
      </w:r>
      <w:r w:rsidRPr="00767301">
        <w:rPr>
          <w:rFonts w:ascii="Times New Roman" w:hAnsi="Times New Roman" w:cs="Times New Roman"/>
          <w:sz w:val="24"/>
          <w:szCs w:val="24"/>
        </w:rPr>
        <w:t>complete and accurate financials records</w:t>
      </w:r>
      <w:r w:rsidR="009D5484" w:rsidRPr="00767301">
        <w:rPr>
          <w:rFonts w:ascii="Times New Roman" w:hAnsi="Times New Roman" w:cs="Times New Roman"/>
          <w:sz w:val="24"/>
          <w:szCs w:val="24"/>
        </w:rPr>
        <w:t xml:space="preserve"> for all aspects of theater operations, performing administrative tasks, backing up the Ticket Office Customer Service Representative and management of the theater’s </w:t>
      </w:r>
      <w:r w:rsidR="00B45F7A" w:rsidRPr="00767301">
        <w:rPr>
          <w:rFonts w:ascii="Times New Roman" w:hAnsi="Times New Roman" w:cs="Times New Roman"/>
          <w:sz w:val="24"/>
          <w:szCs w:val="24"/>
        </w:rPr>
        <w:t xml:space="preserve">client relationship management database. </w:t>
      </w:r>
    </w:p>
    <w:p w14:paraId="503697A0" w14:textId="45A3B6CF" w:rsidR="00B45F7A" w:rsidRPr="00767301" w:rsidRDefault="00B45F7A" w:rsidP="00605D41">
      <w:pPr>
        <w:pStyle w:val="Heading3"/>
        <w:rPr>
          <w:rFonts w:ascii="Times New Roman" w:hAnsi="Times New Roman"/>
          <w:sz w:val="32"/>
          <w:szCs w:val="32"/>
        </w:rPr>
      </w:pPr>
      <w:r w:rsidRPr="00767301">
        <w:rPr>
          <w:rFonts w:ascii="Times New Roman" w:hAnsi="Times New Roman"/>
          <w:sz w:val="32"/>
          <w:szCs w:val="32"/>
        </w:rPr>
        <w:t>Minimum Qualifications</w:t>
      </w:r>
    </w:p>
    <w:p w14:paraId="5963C764" w14:textId="6262275D" w:rsidR="00B45F7A" w:rsidRPr="00767301" w:rsidRDefault="00B45F7A" w:rsidP="004F38C8">
      <w:pPr>
        <w:pStyle w:val="bullet"/>
      </w:pPr>
      <w:proofErr w:type="gramStart"/>
      <w:r w:rsidRPr="00767301">
        <w:t>Mastery of</w:t>
      </w:r>
      <w:proofErr w:type="gramEnd"/>
      <w:r w:rsidRPr="00767301">
        <w:t xml:space="preserve"> </w:t>
      </w:r>
      <w:r w:rsidR="00605D41" w:rsidRPr="00767301">
        <w:t>QuickBooks</w:t>
      </w:r>
      <w:r w:rsidRPr="00767301">
        <w:t xml:space="preserve"> for payroll, budgeting, accounts receivable and </w:t>
      </w:r>
      <w:r w:rsidR="00605D41" w:rsidRPr="00767301">
        <w:t xml:space="preserve">accounts </w:t>
      </w:r>
      <w:r w:rsidRPr="00767301">
        <w:t>payable.</w:t>
      </w:r>
    </w:p>
    <w:p w14:paraId="1CC70364" w14:textId="6FC99190" w:rsidR="00B45F7A" w:rsidRPr="00767301" w:rsidRDefault="00605D41" w:rsidP="004F38C8">
      <w:pPr>
        <w:pStyle w:val="bullet"/>
      </w:pPr>
      <w:r w:rsidRPr="00767301">
        <w:t>Understanding of the components of a client relationship management database and ability to learn the theater’s system.</w:t>
      </w:r>
    </w:p>
    <w:p w14:paraId="22E2432A" w14:textId="63752118" w:rsidR="00605D41" w:rsidRPr="00767301" w:rsidRDefault="00605D41" w:rsidP="004F38C8">
      <w:pPr>
        <w:pStyle w:val="bullet"/>
      </w:pPr>
      <w:r w:rsidRPr="00767301">
        <w:t>Demonstrated customer service skills</w:t>
      </w:r>
    </w:p>
    <w:p w14:paraId="1D3315D0" w14:textId="78A906CF" w:rsidR="00605D41" w:rsidRPr="00767301" w:rsidRDefault="00F727B0" w:rsidP="00605D41">
      <w:pPr>
        <w:spacing w:before="38" w:after="0" w:line="240" w:lineRule="auto"/>
        <w:rPr>
          <w:rFonts w:ascii="Times New Roman" w:eastAsia="Arial" w:hAnsi="Times New Roman" w:cs="Times New Roman"/>
          <w:color w:val="5E5E5E"/>
          <w:w w:val="112"/>
          <w:sz w:val="32"/>
          <w:szCs w:val="32"/>
        </w:rPr>
      </w:pPr>
      <w:r w:rsidRPr="00767301">
        <w:rPr>
          <w:rFonts w:ascii="Times New Roman" w:eastAsia="Arial" w:hAnsi="Times New Roman" w:cs="Times New Roman"/>
          <w:b/>
          <w:bCs/>
          <w:color w:val="111111"/>
          <w:sz w:val="32"/>
          <w:szCs w:val="32"/>
        </w:rPr>
        <w:t>Duties</w:t>
      </w:r>
    </w:p>
    <w:p w14:paraId="0BBC8E10" w14:textId="77777777" w:rsidR="00605D41" w:rsidRPr="00767301" w:rsidRDefault="00605D41" w:rsidP="00F727B0">
      <w:pPr>
        <w:spacing w:after="0" w:line="240" w:lineRule="auto"/>
        <w:contextualSpacing/>
        <w:rPr>
          <w:rFonts w:ascii="Times New Roman" w:eastAsia="Arial" w:hAnsi="Times New Roman" w:cs="Times New Roman"/>
          <w:b/>
          <w:color w:val="242424"/>
          <w:sz w:val="24"/>
          <w:szCs w:val="24"/>
        </w:rPr>
      </w:pPr>
      <w:r w:rsidRPr="00767301">
        <w:rPr>
          <w:rFonts w:ascii="Times New Roman" w:eastAsia="Arial" w:hAnsi="Times New Roman" w:cs="Times New Roman"/>
          <w:b/>
          <w:color w:val="242424"/>
          <w:sz w:val="24"/>
          <w:szCs w:val="24"/>
        </w:rPr>
        <w:t>Bookkeeping</w:t>
      </w:r>
    </w:p>
    <w:p w14:paraId="07D94FE5" w14:textId="200A66FD" w:rsidR="00605D41" w:rsidRPr="00767301" w:rsidRDefault="004934E4" w:rsidP="004F38C8">
      <w:pPr>
        <w:pStyle w:val="bullet"/>
      </w:pPr>
      <w:r w:rsidRPr="00767301">
        <w:t>Maintains</w:t>
      </w:r>
      <w:r w:rsidR="00605D41" w:rsidRPr="00767301">
        <w:t xml:space="preserve"> system to account for financial transactions </w:t>
      </w:r>
      <w:r w:rsidR="006E450C" w:rsidRPr="00767301">
        <w:t>including</w:t>
      </w:r>
      <w:r w:rsidR="00605D41" w:rsidRPr="00767301">
        <w:t xml:space="preserve"> a chart of accounts; defining bookkeeping policies and procedures.</w:t>
      </w:r>
    </w:p>
    <w:p w14:paraId="36DABC77" w14:textId="77777777" w:rsidR="00605D41" w:rsidRPr="00767301" w:rsidRDefault="00605D41" w:rsidP="004F38C8">
      <w:pPr>
        <w:pStyle w:val="bullet"/>
      </w:pPr>
      <w:r w:rsidRPr="00767301">
        <w:t>Maintains subsidiary accounts by verifying, allocating, and posting transactions.</w:t>
      </w:r>
    </w:p>
    <w:p w14:paraId="007CE485" w14:textId="77777777" w:rsidR="00605D41" w:rsidRPr="00767301" w:rsidRDefault="00605D41" w:rsidP="004F38C8">
      <w:pPr>
        <w:pStyle w:val="bullet"/>
      </w:pPr>
      <w:r w:rsidRPr="00767301">
        <w:t>Balances subsidiary accounts by reconciling entries.</w:t>
      </w:r>
    </w:p>
    <w:p w14:paraId="52577A23" w14:textId="77777777" w:rsidR="00605D41" w:rsidRPr="00767301" w:rsidRDefault="00605D41" w:rsidP="004F38C8">
      <w:pPr>
        <w:pStyle w:val="bullet"/>
      </w:pPr>
      <w:r w:rsidRPr="00767301">
        <w:t>Maintains general ledger by transferring subsidiary account summaries.</w:t>
      </w:r>
    </w:p>
    <w:p w14:paraId="00F576EC" w14:textId="77777777" w:rsidR="00605D41" w:rsidRPr="00767301" w:rsidRDefault="00605D41" w:rsidP="004F38C8">
      <w:pPr>
        <w:pStyle w:val="bullet"/>
      </w:pPr>
      <w:r w:rsidRPr="00767301">
        <w:t>Balances general ledger by preparing a trial balance; reconciling entries.</w:t>
      </w:r>
    </w:p>
    <w:p w14:paraId="63DFF162" w14:textId="77777777" w:rsidR="00605D41" w:rsidRPr="00767301" w:rsidRDefault="00605D41" w:rsidP="004F38C8">
      <w:pPr>
        <w:pStyle w:val="bullet"/>
      </w:pPr>
      <w:r w:rsidRPr="00767301">
        <w:t>Maintains historical records by filing documents.</w:t>
      </w:r>
    </w:p>
    <w:p w14:paraId="213C188B" w14:textId="77777777" w:rsidR="00605D41" w:rsidRPr="00767301" w:rsidRDefault="00605D41" w:rsidP="004F38C8">
      <w:pPr>
        <w:pStyle w:val="bullet"/>
      </w:pPr>
      <w:r w:rsidRPr="00767301">
        <w:t>Prepares financial reports by collecting, analyzing, and summarizing account information and trends.</w:t>
      </w:r>
    </w:p>
    <w:p w14:paraId="2A33D594" w14:textId="77777777" w:rsidR="00605D41" w:rsidRPr="00767301" w:rsidRDefault="00605D41" w:rsidP="004F38C8">
      <w:pPr>
        <w:pStyle w:val="bullet"/>
      </w:pPr>
      <w:r w:rsidRPr="00767301">
        <w:t>Complies with federal, state, and local legal requirements by studying requirements; enforcing adherence to requirements; filing reports; advising management on needed actions.</w:t>
      </w:r>
    </w:p>
    <w:p w14:paraId="7110E418" w14:textId="77777777" w:rsidR="00605D41" w:rsidRPr="00767301" w:rsidRDefault="00F727B0" w:rsidP="004F38C8">
      <w:pPr>
        <w:pStyle w:val="bullet"/>
      </w:pPr>
      <w:r w:rsidRPr="00767301">
        <w:rPr>
          <w:rFonts w:eastAsia="Arial"/>
          <w:color w:val="343434"/>
          <w:w w:val="101"/>
        </w:rPr>
        <w:t>Cal</w:t>
      </w:r>
      <w:r w:rsidRPr="00767301">
        <w:rPr>
          <w:rFonts w:eastAsia="Arial"/>
          <w:color w:val="343434"/>
          <w:spacing w:val="-8"/>
          <w:w w:val="101"/>
        </w:rPr>
        <w:t>c</w:t>
      </w:r>
      <w:r w:rsidRPr="00767301">
        <w:rPr>
          <w:rFonts w:eastAsia="Arial"/>
          <w:color w:val="111111"/>
          <w:spacing w:val="1"/>
          <w:w w:val="108"/>
        </w:rPr>
        <w:t>u</w:t>
      </w:r>
      <w:r w:rsidRPr="00767301">
        <w:rPr>
          <w:rFonts w:eastAsia="Arial"/>
          <w:color w:val="444444"/>
          <w:spacing w:val="-13"/>
          <w:w w:val="129"/>
        </w:rPr>
        <w:t>l</w:t>
      </w:r>
      <w:r w:rsidRPr="00767301">
        <w:rPr>
          <w:rFonts w:eastAsia="Arial"/>
          <w:color w:val="242424"/>
          <w:w w:val="101"/>
        </w:rPr>
        <w:t>ate</w:t>
      </w:r>
      <w:r w:rsidRPr="00767301">
        <w:rPr>
          <w:rFonts w:eastAsia="Arial"/>
          <w:color w:val="242424"/>
          <w:w w:val="102"/>
        </w:rPr>
        <w:t>s</w:t>
      </w:r>
      <w:r w:rsidRPr="00767301">
        <w:rPr>
          <w:rFonts w:eastAsia="Arial"/>
          <w:color w:val="242424"/>
          <w:spacing w:val="-3"/>
        </w:rPr>
        <w:t xml:space="preserve"> </w:t>
      </w:r>
      <w:r w:rsidRPr="00767301">
        <w:rPr>
          <w:rFonts w:eastAsia="Arial"/>
          <w:color w:val="242424"/>
        </w:rPr>
        <w:t>employee</w:t>
      </w:r>
      <w:r w:rsidRPr="00767301">
        <w:rPr>
          <w:rFonts w:eastAsia="Arial"/>
          <w:color w:val="242424"/>
          <w:spacing w:val="-4"/>
        </w:rPr>
        <w:t xml:space="preserve"> </w:t>
      </w:r>
      <w:r w:rsidRPr="00767301">
        <w:rPr>
          <w:rFonts w:eastAsia="Arial"/>
          <w:color w:val="343434"/>
          <w:spacing w:val="-8"/>
        </w:rPr>
        <w:t>w</w:t>
      </w:r>
      <w:r w:rsidRPr="00767301">
        <w:rPr>
          <w:rFonts w:eastAsia="Arial"/>
          <w:color w:val="111111"/>
        </w:rPr>
        <w:t>ages</w:t>
      </w:r>
      <w:r w:rsidRPr="00767301">
        <w:rPr>
          <w:rFonts w:eastAsia="Arial"/>
          <w:color w:val="111111"/>
          <w:spacing w:val="20"/>
        </w:rPr>
        <w:t xml:space="preserve"> </w:t>
      </w:r>
      <w:r w:rsidRPr="00767301">
        <w:rPr>
          <w:rFonts w:eastAsia="Arial"/>
          <w:color w:val="111111"/>
        </w:rPr>
        <w:t>from</w:t>
      </w:r>
      <w:r w:rsidRPr="00767301">
        <w:rPr>
          <w:rFonts w:eastAsia="Arial"/>
          <w:color w:val="111111"/>
          <w:spacing w:val="20"/>
        </w:rPr>
        <w:t xml:space="preserve"> </w:t>
      </w:r>
      <w:r w:rsidRPr="00767301">
        <w:rPr>
          <w:rFonts w:eastAsia="Arial"/>
          <w:color w:val="111111"/>
        </w:rPr>
        <w:t>records</w:t>
      </w:r>
      <w:r w:rsidRPr="00767301">
        <w:rPr>
          <w:rFonts w:eastAsia="Arial"/>
          <w:color w:val="111111"/>
          <w:spacing w:val="17"/>
        </w:rPr>
        <w:t xml:space="preserve"> </w:t>
      </w:r>
      <w:r w:rsidRPr="00767301">
        <w:rPr>
          <w:rFonts w:eastAsia="Arial"/>
          <w:color w:val="242424"/>
        </w:rPr>
        <w:t>or</w:t>
      </w:r>
      <w:r w:rsidRPr="00767301">
        <w:rPr>
          <w:rFonts w:eastAsia="Arial"/>
          <w:color w:val="242424"/>
          <w:spacing w:val="3"/>
        </w:rPr>
        <w:t xml:space="preserve"> </w:t>
      </w:r>
      <w:r w:rsidRPr="00767301">
        <w:rPr>
          <w:rFonts w:eastAsia="Arial"/>
          <w:color w:val="111111"/>
        </w:rPr>
        <w:t>time</w:t>
      </w:r>
      <w:r w:rsidRPr="00767301">
        <w:rPr>
          <w:rFonts w:eastAsia="Arial"/>
          <w:color w:val="111111"/>
          <w:spacing w:val="-5"/>
        </w:rPr>
        <w:t xml:space="preserve"> </w:t>
      </w:r>
      <w:r w:rsidRPr="00767301">
        <w:rPr>
          <w:rFonts w:eastAsia="Arial"/>
          <w:color w:val="242424"/>
        </w:rPr>
        <w:t>cards</w:t>
      </w:r>
      <w:r w:rsidRPr="00767301">
        <w:rPr>
          <w:rFonts w:eastAsia="Arial"/>
          <w:color w:val="242424"/>
          <w:spacing w:val="7"/>
        </w:rPr>
        <w:t xml:space="preserve"> </w:t>
      </w:r>
      <w:r w:rsidRPr="00767301">
        <w:rPr>
          <w:rFonts w:eastAsia="Arial"/>
          <w:color w:val="242424"/>
        </w:rPr>
        <w:t>and</w:t>
      </w:r>
      <w:r w:rsidRPr="00767301">
        <w:rPr>
          <w:rFonts w:eastAsia="Arial"/>
          <w:color w:val="242424"/>
          <w:spacing w:val="-11"/>
        </w:rPr>
        <w:t xml:space="preserve"> </w:t>
      </w:r>
      <w:r w:rsidRPr="00767301">
        <w:rPr>
          <w:rFonts w:eastAsia="Arial"/>
          <w:color w:val="242424"/>
        </w:rPr>
        <w:t>prepares</w:t>
      </w:r>
      <w:r w:rsidRPr="00767301">
        <w:rPr>
          <w:rFonts w:eastAsia="Arial"/>
          <w:color w:val="242424"/>
          <w:spacing w:val="20"/>
        </w:rPr>
        <w:t xml:space="preserve"> </w:t>
      </w:r>
      <w:r w:rsidRPr="00767301">
        <w:rPr>
          <w:rFonts w:eastAsia="Arial"/>
          <w:color w:val="242424"/>
        </w:rPr>
        <w:t>checks</w:t>
      </w:r>
      <w:r w:rsidRPr="00767301">
        <w:rPr>
          <w:rFonts w:eastAsia="Arial"/>
          <w:color w:val="242424"/>
          <w:spacing w:val="13"/>
        </w:rPr>
        <w:t xml:space="preserve"> </w:t>
      </w:r>
      <w:r w:rsidRPr="00767301">
        <w:rPr>
          <w:rFonts w:eastAsia="Arial"/>
          <w:color w:val="111111"/>
        </w:rPr>
        <w:t>for</w:t>
      </w:r>
      <w:r w:rsidRPr="00767301">
        <w:rPr>
          <w:rFonts w:eastAsia="Arial"/>
          <w:color w:val="111111"/>
          <w:spacing w:val="13"/>
        </w:rPr>
        <w:t xml:space="preserve"> </w:t>
      </w:r>
      <w:r w:rsidRPr="00767301">
        <w:rPr>
          <w:rFonts w:eastAsia="Arial"/>
          <w:color w:val="111111"/>
        </w:rPr>
        <w:t>p</w:t>
      </w:r>
      <w:r w:rsidRPr="00767301">
        <w:rPr>
          <w:rFonts w:eastAsia="Arial"/>
          <w:color w:val="111111"/>
          <w:spacing w:val="-5"/>
        </w:rPr>
        <w:t>a</w:t>
      </w:r>
      <w:r w:rsidRPr="00767301">
        <w:rPr>
          <w:rFonts w:eastAsia="Arial"/>
          <w:color w:val="343434"/>
          <w:spacing w:val="-7"/>
        </w:rPr>
        <w:t>y</w:t>
      </w:r>
      <w:r w:rsidRPr="00767301">
        <w:rPr>
          <w:rFonts w:eastAsia="Arial"/>
          <w:color w:val="111111"/>
          <w:spacing w:val="-6"/>
        </w:rPr>
        <w:t>m</w:t>
      </w:r>
      <w:r w:rsidRPr="00767301">
        <w:rPr>
          <w:rFonts w:eastAsia="Arial"/>
          <w:color w:val="343434"/>
          <w:spacing w:val="-8"/>
        </w:rPr>
        <w:t>e</w:t>
      </w:r>
      <w:r w:rsidRPr="00767301">
        <w:rPr>
          <w:rFonts w:eastAsia="Arial"/>
          <w:color w:val="111111"/>
        </w:rPr>
        <w:t>nt</w:t>
      </w:r>
      <w:r w:rsidRPr="00767301">
        <w:rPr>
          <w:rFonts w:eastAsia="Arial"/>
          <w:color w:val="111111"/>
          <w:spacing w:val="37"/>
        </w:rPr>
        <w:t xml:space="preserve"> </w:t>
      </w:r>
      <w:r w:rsidRPr="00767301">
        <w:rPr>
          <w:rFonts w:eastAsia="Arial"/>
          <w:color w:val="242424"/>
        </w:rPr>
        <w:t xml:space="preserve">of </w:t>
      </w:r>
      <w:r w:rsidRPr="00767301">
        <w:rPr>
          <w:rFonts w:eastAsia="Arial"/>
          <w:color w:val="242424"/>
          <w:w w:val="101"/>
        </w:rPr>
        <w:t>wage</w:t>
      </w:r>
      <w:r w:rsidRPr="00767301">
        <w:rPr>
          <w:rFonts w:eastAsia="Arial"/>
          <w:color w:val="242424"/>
          <w:spacing w:val="-11"/>
          <w:w w:val="101"/>
        </w:rPr>
        <w:t>s</w:t>
      </w:r>
      <w:r w:rsidRPr="00767301">
        <w:rPr>
          <w:rFonts w:eastAsia="Arial"/>
          <w:color w:val="444444"/>
          <w:w w:val="150"/>
        </w:rPr>
        <w:t>.</w:t>
      </w:r>
    </w:p>
    <w:p w14:paraId="33B5748E" w14:textId="5B1F394B" w:rsidR="00AC3A1E" w:rsidRPr="00767301" w:rsidRDefault="00F727B0" w:rsidP="004F38C8">
      <w:pPr>
        <w:pStyle w:val="bullet"/>
      </w:pPr>
      <w:r w:rsidRPr="00767301">
        <w:rPr>
          <w:rFonts w:eastAsia="Arial"/>
          <w:color w:val="242424"/>
        </w:rPr>
        <w:t>Prepares</w:t>
      </w:r>
      <w:r w:rsidRPr="00767301">
        <w:rPr>
          <w:rFonts w:eastAsia="Arial"/>
          <w:color w:val="242424"/>
          <w:spacing w:val="-3"/>
        </w:rPr>
        <w:t xml:space="preserve"> </w:t>
      </w:r>
      <w:r w:rsidRPr="00767301">
        <w:rPr>
          <w:rFonts w:eastAsia="Arial"/>
          <w:color w:val="343434"/>
          <w:spacing w:val="-7"/>
        </w:rPr>
        <w:t>w</w:t>
      </w:r>
      <w:r w:rsidRPr="00767301">
        <w:rPr>
          <w:rFonts w:eastAsia="Arial"/>
          <w:color w:val="111111"/>
        </w:rPr>
        <w:t>ith</w:t>
      </w:r>
      <w:r w:rsidRPr="00767301">
        <w:rPr>
          <w:rFonts w:eastAsia="Arial"/>
          <w:color w:val="111111"/>
          <w:spacing w:val="-7"/>
        </w:rPr>
        <w:t>h</w:t>
      </w:r>
      <w:r w:rsidRPr="00767301">
        <w:rPr>
          <w:rFonts w:eastAsia="Arial"/>
          <w:color w:val="343434"/>
          <w:spacing w:val="-5"/>
        </w:rPr>
        <w:t>o</w:t>
      </w:r>
      <w:r w:rsidRPr="00767301">
        <w:rPr>
          <w:rFonts w:eastAsia="Arial"/>
          <w:color w:val="111111"/>
        </w:rPr>
        <w:t>l</w:t>
      </w:r>
      <w:r w:rsidRPr="00767301">
        <w:rPr>
          <w:rFonts w:eastAsia="Arial"/>
          <w:color w:val="111111"/>
          <w:spacing w:val="-7"/>
        </w:rPr>
        <w:t>d</w:t>
      </w:r>
      <w:r w:rsidRPr="00767301">
        <w:rPr>
          <w:rFonts w:eastAsia="Arial"/>
          <w:color w:val="343434"/>
          <w:spacing w:val="7"/>
        </w:rPr>
        <w:t>i</w:t>
      </w:r>
      <w:r w:rsidRPr="00767301">
        <w:rPr>
          <w:rFonts w:eastAsia="Arial"/>
          <w:color w:val="111111"/>
        </w:rPr>
        <w:t>ng</w:t>
      </w:r>
      <w:r w:rsidRPr="00767301">
        <w:rPr>
          <w:rFonts w:eastAsia="Arial"/>
          <w:color w:val="5E5E5E"/>
        </w:rPr>
        <w:t>,</w:t>
      </w:r>
      <w:r w:rsidRPr="00767301">
        <w:rPr>
          <w:rFonts w:eastAsia="Arial"/>
          <w:color w:val="5E5E5E"/>
          <w:spacing w:val="29"/>
        </w:rPr>
        <w:t xml:space="preserve"> </w:t>
      </w:r>
      <w:r w:rsidRPr="00767301">
        <w:rPr>
          <w:rFonts w:eastAsia="Arial"/>
          <w:color w:val="242424"/>
        </w:rPr>
        <w:t>Social</w:t>
      </w:r>
      <w:r w:rsidRPr="00767301">
        <w:rPr>
          <w:rFonts w:eastAsia="Arial"/>
          <w:color w:val="242424"/>
          <w:spacing w:val="-5"/>
        </w:rPr>
        <w:t xml:space="preserve"> </w:t>
      </w:r>
      <w:r w:rsidRPr="00767301">
        <w:rPr>
          <w:rFonts w:eastAsia="Arial"/>
          <w:color w:val="242424"/>
          <w:w w:val="101"/>
        </w:rPr>
        <w:t>Securit</w:t>
      </w:r>
      <w:r w:rsidRPr="00767301">
        <w:rPr>
          <w:rFonts w:eastAsia="Arial"/>
          <w:color w:val="242424"/>
          <w:spacing w:val="-3"/>
          <w:w w:val="102"/>
        </w:rPr>
        <w:t>y</w:t>
      </w:r>
      <w:r w:rsidRPr="00767301">
        <w:rPr>
          <w:rFonts w:eastAsia="Arial"/>
          <w:color w:val="5E5E5E"/>
          <w:w w:val="141"/>
        </w:rPr>
        <w:t>,</w:t>
      </w:r>
      <w:r w:rsidRPr="00767301">
        <w:rPr>
          <w:rFonts w:eastAsia="Arial"/>
          <w:color w:val="5E5E5E"/>
          <w:spacing w:val="-18"/>
        </w:rPr>
        <w:t xml:space="preserve"> </w:t>
      </w:r>
      <w:r w:rsidRPr="00767301">
        <w:rPr>
          <w:rFonts w:eastAsia="Arial"/>
          <w:color w:val="242424"/>
        </w:rPr>
        <w:t>and other</w:t>
      </w:r>
      <w:r w:rsidRPr="00767301">
        <w:rPr>
          <w:rFonts w:eastAsia="Arial"/>
          <w:color w:val="242424"/>
          <w:spacing w:val="10"/>
        </w:rPr>
        <w:t xml:space="preserve"> </w:t>
      </w:r>
      <w:r w:rsidRPr="00767301">
        <w:rPr>
          <w:rFonts w:eastAsia="Arial"/>
          <w:color w:val="111111"/>
        </w:rPr>
        <w:t>t</w:t>
      </w:r>
      <w:r w:rsidRPr="00767301">
        <w:rPr>
          <w:rFonts w:eastAsia="Arial"/>
          <w:color w:val="111111"/>
          <w:spacing w:val="4"/>
        </w:rPr>
        <w:t>a</w:t>
      </w:r>
      <w:r w:rsidRPr="00767301">
        <w:rPr>
          <w:rFonts w:eastAsia="Arial"/>
          <w:color w:val="343434"/>
        </w:rPr>
        <w:t>x</w:t>
      </w:r>
      <w:r w:rsidRPr="00767301">
        <w:rPr>
          <w:rFonts w:eastAsia="Arial"/>
          <w:color w:val="343434"/>
          <w:spacing w:val="1"/>
        </w:rPr>
        <w:t xml:space="preserve"> </w:t>
      </w:r>
      <w:r w:rsidRPr="00767301">
        <w:rPr>
          <w:rFonts w:eastAsia="Arial"/>
          <w:color w:val="242424"/>
          <w:w w:val="99"/>
        </w:rPr>
        <w:t>report</w:t>
      </w:r>
      <w:r w:rsidRPr="00767301">
        <w:rPr>
          <w:rFonts w:eastAsia="Arial"/>
          <w:color w:val="242424"/>
          <w:spacing w:val="-4"/>
        </w:rPr>
        <w:t>s</w:t>
      </w:r>
      <w:r w:rsidRPr="00767301">
        <w:rPr>
          <w:rFonts w:eastAsia="Arial"/>
          <w:color w:val="5E5E5E"/>
          <w:w w:val="112"/>
        </w:rPr>
        <w:t xml:space="preserve">. </w:t>
      </w:r>
      <w:r w:rsidRPr="00767301">
        <w:rPr>
          <w:rFonts w:eastAsia="Arial"/>
          <w:color w:val="343434"/>
        </w:rPr>
        <w:t>Computes,</w:t>
      </w:r>
      <w:r w:rsidRPr="00767301">
        <w:rPr>
          <w:rFonts w:eastAsia="Arial"/>
          <w:color w:val="343434"/>
          <w:spacing w:val="-14"/>
        </w:rPr>
        <w:t xml:space="preserve"> </w:t>
      </w:r>
      <w:r w:rsidRPr="00767301">
        <w:rPr>
          <w:rFonts w:eastAsia="Arial"/>
          <w:color w:val="444444"/>
        </w:rPr>
        <w:t>ty</w:t>
      </w:r>
      <w:r w:rsidRPr="00767301">
        <w:rPr>
          <w:rFonts w:eastAsia="Arial"/>
          <w:color w:val="444444"/>
          <w:spacing w:val="-2"/>
        </w:rPr>
        <w:t>p</w:t>
      </w:r>
      <w:r w:rsidRPr="00767301">
        <w:rPr>
          <w:rFonts w:eastAsia="Arial"/>
          <w:color w:val="242424"/>
        </w:rPr>
        <w:t>es,</w:t>
      </w:r>
      <w:r w:rsidRPr="00767301">
        <w:rPr>
          <w:rFonts w:eastAsia="Arial"/>
          <w:color w:val="242424"/>
          <w:spacing w:val="-20"/>
        </w:rPr>
        <w:t xml:space="preserve"> </w:t>
      </w:r>
      <w:r w:rsidRPr="00767301">
        <w:rPr>
          <w:rFonts w:eastAsia="Arial"/>
          <w:color w:val="242424"/>
        </w:rPr>
        <w:t>a</w:t>
      </w:r>
      <w:r w:rsidRPr="00767301">
        <w:rPr>
          <w:rFonts w:eastAsia="Arial"/>
          <w:color w:val="242424"/>
          <w:spacing w:val="-7"/>
        </w:rPr>
        <w:t>n</w:t>
      </w:r>
      <w:r w:rsidRPr="00767301">
        <w:rPr>
          <w:rFonts w:eastAsia="Arial"/>
          <w:color w:val="444444"/>
        </w:rPr>
        <w:t>d</w:t>
      </w:r>
      <w:r w:rsidRPr="00767301">
        <w:rPr>
          <w:rFonts w:eastAsia="Arial"/>
          <w:color w:val="444444"/>
          <w:spacing w:val="4"/>
        </w:rPr>
        <w:t xml:space="preserve"> </w:t>
      </w:r>
      <w:r w:rsidRPr="00767301">
        <w:rPr>
          <w:rFonts w:eastAsia="Arial"/>
          <w:color w:val="343434"/>
        </w:rPr>
        <w:t>m</w:t>
      </w:r>
      <w:r w:rsidRPr="00767301">
        <w:rPr>
          <w:rFonts w:eastAsia="Arial"/>
          <w:color w:val="343434"/>
          <w:spacing w:val="-7"/>
        </w:rPr>
        <w:t>a</w:t>
      </w:r>
      <w:r w:rsidRPr="00767301">
        <w:rPr>
          <w:rFonts w:eastAsia="Arial"/>
          <w:color w:val="111111"/>
        </w:rPr>
        <w:t>ils</w:t>
      </w:r>
      <w:r w:rsidRPr="00767301">
        <w:rPr>
          <w:rFonts w:eastAsia="Arial"/>
          <w:color w:val="111111"/>
          <w:spacing w:val="28"/>
        </w:rPr>
        <w:t xml:space="preserve"> </w:t>
      </w:r>
      <w:r w:rsidRPr="00767301">
        <w:rPr>
          <w:rFonts w:eastAsia="Arial"/>
          <w:color w:val="242424"/>
        </w:rPr>
        <w:t>monthly</w:t>
      </w:r>
      <w:r w:rsidRPr="00767301">
        <w:rPr>
          <w:rFonts w:eastAsia="Arial"/>
          <w:color w:val="242424"/>
          <w:spacing w:val="12"/>
        </w:rPr>
        <w:t xml:space="preserve"> </w:t>
      </w:r>
      <w:r w:rsidRPr="00767301">
        <w:rPr>
          <w:rFonts w:eastAsia="Arial"/>
          <w:color w:val="242424"/>
        </w:rPr>
        <w:t>statements</w:t>
      </w:r>
      <w:r w:rsidRPr="00767301">
        <w:rPr>
          <w:rFonts w:eastAsia="Arial"/>
          <w:color w:val="242424"/>
          <w:spacing w:val="21"/>
        </w:rPr>
        <w:t xml:space="preserve"> </w:t>
      </w:r>
      <w:r w:rsidRPr="00767301">
        <w:rPr>
          <w:rFonts w:eastAsia="Arial"/>
          <w:color w:val="111111"/>
        </w:rPr>
        <w:t>t</w:t>
      </w:r>
      <w:r w:rsidRPr="00767301">
        <w:rPr>
          <w:rFonts w:eastAsia="Arial"/>
          <w:color w:val="444444"/>
        </w:rPr>
        <w:t>o</w:t>
      </w:r>
      <w:r w:rsidRPr="00767301">
        <w:rPr>
          <w:rFonts w:eastAsia="Arial"/>
          <w:color w:val="444444"/>
          <w:spacing w:val="-1"/>
        </w:rPr>
        <w:t xml:space="preserve"> </w:t>
      </w:r>
      <w:r w:rsidRPr="00767301">
        <w:rPr>
          <w:rFonts w:eastAsia="Arial"/>
          <w:color w:val="242424"/>
          <w:w w:val="101"/>
        </w:rPr>
        <w:t>customer</w:t>
      </w:r>
      <w:r w:rsidRPr="00767301">
        <w:rPr>
          <w:rFonts w:eastAsia="Arial"/>
          <w:color w:val="242424"/>
          <w:spacing w:val="-11"/>
          <w:w w:val="102"/>
        </w:rPr>
        <w:t>s</w:t>
      </w:r>
      <w:r w:rsidRPr="00767301">
        <w:rPr>
          <w:rFonts w:eastAsia="Arial"/>
          <w:color w:val="777777"/>
          <w:w w:val="150"/>
        </w:rPr>
        <w:t xml:space="preserve">. </w:t>
      </w:r>
      <w:r w:rsidRPr="00767301">
        <w:rPr>
          <w:rFonts w:eastAsia="Arial"/>
          <w:color w:val="343434"/>
        </w:rPr>
        <w:t>Compl</w:t>
      </w:r>
      <w:r w:rsidRPr="00767301">
        <w:rPr>
          <w:rFonts w:eastAsia="Arial"/>
          <w:color w:val="343434"/>
          <w:spacing w:val="-6"/>
        </w:rPr>
        <w:t>e</w:t>
      </w:r>
      <w:r w:rsidRPr="00767301">
        <w:rPr>
          <w:rFonts w:eastAsia="Arial"/>
          <w:color w:val="111111"/>
          <w:spacing w:val="-1"/>
        </w:rPr>
        <w:t>t</w:t>
      </w:r>
      <w:r w:rsidRPr="00767301">
        <w:rPr>
          <w:rFonts w:eastAsia="Arial"/>
          <w:color w:val="343434"/>
        </w:rPr>
        <w:t>es</w:t>
      </w:r>
      <w:r w:rsidRPr="00767301">
        <w:rPr>
          <w:rFonts w:eastAsia="Arial"/>
          <w:color w:val="343434"/>
          <w:spacing w:val="22"/>
        </w:rPr>
        <w:t xml:space="preserve"> </w:t>
      </w:r>
      <w:r w:rsidRPr="00767301">
        <w:rPr>
          <w:rFonts w:eastAsia="Arial"/>
          <w:color w:val="242424"/>
        </w:rPr>
        <w:t>r</w:t>
      </w:r>
      <w:r w:rsidRPr="00767301">
        <w:rPr>
          <w:rFonts w:eastAsia="Arial"/>
          <w:color w:val="242424"/>
          <w:spacing w:val="-10"/>
        </w:rPr>
        <w:t>e</w:t>
      </w:r>
      <w:r w:rsidRPr="00767301">
        <w:rPr>
          <w:rFonts w:eastAsia="Arial"/>
          <w:color w:val="444444"/>
        </w:rPr>
        <w:t>co</w:t>
      </w:r>
      <w:r w:rsidRPr="00767301">
        <w:rPr>
          <w:rFonts w:eastAsia="Arial"/>
          <w:color w:val="444444"/>
          <w:spacing w:val="-4"/>
        </w:rPr>
        <w:t>r</w:t>
      </w:r>
      <w:r w:rsidRPr="00767301">
        <w:rPr>
          <w:rFonts w:eastAsia="Arial"/>
          <w:color w:val="242424"/>
        </w:rPr>
        <w:t>ds</w:t>
      </w:r>
      <w:r w:rsidRPr="00767301">
        <w:rPr>
          <w:rFonts w:eastAsia="Arial"/>
          <w:color w:val="242424"/>
          <w:spacing w:val="28"/>
        </w:rPr>
        <w:t xml:space="preserve"> </w:t>
      </w:r>
      <w:r w:rsidRPr="00767301">
        <w:rPr>
          <w:rFonts w:eastAsia="Arial"/>
          <w:color w:val="242424"/>
        </w:rPr>
        <w:t>to or</w:t>
      </w:r>
      <w:r w:rsidRPr="00767301">
        <w:rPr>
          <w:rFonts w:eastAsia="Arial"/>
          <w:color w:val="242424"/>
          <w:spacing w:val="10"/>
        </w:rPr>
        <w:t xml:space="preserve"> </w:t>
      </w:r>
      <w:r w:rsidRPr="00767301">
        <w:rPr>
          <w:rFonts w:eastAsia="Arial"/>
          <w:color w:val="242424"/>
        </w:rPr>
        <w:t>through</w:t>
      </w:r>
      <w:r w:rsidRPr="00767301">
        <w:rPr>
          <w:rFonts w:eastAsia="Arial"/>
          <w:color w:val="242424"/>
          <w:spacing w:val="14"/>
        </w:rPr>
        <w:t xml:space="preserve"> </w:t>
      </w:r>
      <w:r w:rsidRPr="00767301">
        <w:rPr>
          <w:rFonts w:eastAsia="Arial"/>
          <w:color w:val="111111"/>
        </w:rPr>
        <w:t>t</w:t>
      </w:r>
      <w:r w:rsidRPr="00767301">
        <w:rPr>
          <w:rFonts w:eastAsia="Arial"/>
          <w:color w:val="111111"/>
          <w:spacing w:val="-3"/>
        </w:rPr>
        <w:t>r</w:t>
      </w:r>
      <w:r w:rsidRPr="00767301">
        <w:rPr>
          <w:rFonts w:eastAsia="Arial"/>
          <w:color w:val="343434"/>
        </w:rPr>
        <w:t>ial</w:t>
      </w:r>
      <w:r w:rsidRPr="00767301">
        <w:rPr>
          <w:rFonts w:eastAsia="Arial"/>
          <w:color w:val="343434"/>
          <w:spacing w:val="8"/>
        </w:rPr>
        <w:t xml:space="preserve"> </w:t>
      </w:r>
      <w:r w:rsidRPr="00767301">
        <w:rPr>
          <w:rFonts w:eastAsia="Arial"/>
          <w:color w:val="242424"/>
          <w:w w:val="103"/>
        </w:rPr>
        <w:t>balanc</w:t>
      </w:r>
      <w:r w:rsidRPr="00767301">
        <w:rPr>
          <w:rFonts w:eastAsia="Arial"/>
          <w:color w:val="242424"/>
          <w:spacing w:val="-13"/>
          <w:w w:val="103"/>
        </w:rPr>
        <w:t>e</w:t>
      </w:r>
      <w:r w:rsidRPr="00767301">
        <w:rPr>
          <w:rFonts w:eastAsia="Arial"/>
          <w:color w:val="5E5E5E"/>
          <w:w w:val="150"/>
        </w:rPr>
        <w:t>.</w:t>
      </w:r>
    </w:p>
    <w:p w14:paraId="57E5CD95" w14:textId="76FC3693" w:rsidR="004934E4" w:rsidRPr="00767301" w:rsidRDefault="004934E4" w:rsidP="004F38C8">
      <w:pPr>
        <w:pStyle w:val="bullet"/>
      </w:pPr>
      <w:r w:rsidRPr="00767301">
        <w:rPr>
          <w:rFonts w:eastAsia="Arial"/>
          <w:color w:val="242424"/>
        </w:rPr>
        <w:lastRenderedPageBreak/>
        <w:t>Reconciles Theatre Manager daily reports to QuickBooks</w:t>
      </w:r>
      <w:r w:rsidR="00656076" w:rsidRPr="00767301">
        <w:t>.</w:t>
      </w:r>
    </w:p>
    <w:p w14:paraId="44C6A9F3" w14:textId="64A072C5" w:rsidR="00656076" w:rsidRPr="00767301" w:rsidRDefault="00656076" w:rsidP="004F38C8">
      <w:pPr>
        <w:pStyle w:val="bullet"/>
      </w:pPr>
      <w:r w:rsidRPr="00767301">
        <w:rPr>
          <w:rFonts w:eastAsia="Arial"/>
          <w:color w:val="242424"/>
        </w:rPr>
        <w:t>Supports Finance Committee budget development process</w:t>
      </w:r>
      <w:r w:rsidRPr="00767301">
        <w:t>.</w:t>
      </w:r>
    </w:p>
    <w:p w14:paraId="7A5FCD99" w14:textId="401ABB9B" w:rsidR="00656076" w:rsidRPr="00767301" w:rsidRDefault="00656076" w:rsidP="004F38C8">
      <w:pPr>
        <w:pStyle w:val="bullet"/>
      </w:pPr>
      <w:r w:rsidRPr="00767301">
        <w:rPr>
          <w:rFonts w:eastAsia="Arial"/>
          <w:color w:val="242424"/>
        </w:rPr>
        <w:t>Prepares invoices, follows up on collections</w:t>
      </w:r>
      <w:r w:rsidRPr="00767301">
        <w:t>.</w:t>
      </w:r>
    </w:p>
    <w:p w14:paraId="5C9BFC54" w14:textId="0DCEED62" w:rsidR="006E450C" w:rsidRPr="00767301" w:rsidRDefault="006E450C" w:rsidP="004F38C8">
      <w:pPr>
        <w:pStyle w:val="bullet"/>
      </w:pPr>
      <w:r w:rsidRPr="00767301">
        <w:rPr>
          <w:rFonts w:eastAsia="Arial"/>
          <w:color w:val="242424"/>
        </w:rPr>
        <w:t>Reviews and ensures accuracy of show expense receipts</w:t>
      </w:r>
      <w:r w:rsidRPr="00767301">
        <w:t>.</w:t>
      </w:r>
    </w:p>
    <w:p w14:paraId="56758C69" w14:textId="7602D8EB" w:rsidR="006E450C" w:rsidRPr="00767301" w:rsidRDefault="006E450C" w:rsidP="004F38C8">
      <w:pPr>
        <w:pStyle w:val="bullet"/>
      </w:pPr>
      <w:r w:rsidRPr="00767301">
        <w:rPr>
          <w:rFonts w:eastAsia="Arial"/>
          <w:color w:val="242424"/>
        </w:rPr>
        <w:t>Correctly allocates expenses in QuickBooks</w:t>
      </w:r>
      <w:r w:rsidRPr="00767301">
        <w:t>.</w:t>
      </w:r>
    </w:p>
    <w:p w14:paraId="6648B26B" w14:textId="30509DDB" w:rsidR="009E3BDE" w:rsidRPr="00767301" w:rsidRDefault="009E3BDE" w:rsidP="004F38C8">
      <w:pPr>
        <w:pStyle w:val="bullet"/>
      </w:pPr>
      <w:r w:rsidRPr="00767301">
        <w:rPr>
          <w:rFonts w:eastAsia="Arial"/>
          <w:color w:val="242424"/>
        </w:rPr>
        <w:t>Works with Certified Public Accountant to prepare taxes and other required filings and to make needed journal entries</w:t>
      </w:r>
      <w:r w:rsidRPr="00767301">
        <w:t xml:space="preserve">. </w:t>
      </w:r>
    </w:p>
    <w:p w14:paraId="5743EA7E" w14:textId="30AE9420" w:rsidR="009E3BDE" w:rsidRPr="00767301" w:rsidRDefault="009E3BDE" w:rsidP="00767301">
      <w:pPr>
        <w:spacing w:before="38" w:after="0" w:line="240" w:lineRule="auto"/>
        <w:rPr>
          <w:rFonts w:ascii="Times New Roman" w:eastAsia="Arial" w:hAnsi="Times New Roman" w:cs="Times New Roman"/>
          <w:b/>
          <w:color w:val="242424"/>
          <w:sz w:val="24"/>
          <w:szCs w:val="24"/>
        </w:rPr>
      </w:pPr>
      <w:r w:rsidRPr="00767301">
        <w:rPr>
          <w:rFonts w:ascii="Times New Roman" w:eastAsia="Arial" w:hAnsi="Times New Roman" w:cs="Times New Roman"/>
          <w:b/>
          <w:color w:val="242424"/>
          <w:sz w:val="24"/>
          <w:szCs w:val="24"/>
        </w:rPr>
        <w:t xml:space="preserve">Back up </w:t>
      </w:r>
      <w:r w:rsidR="00F94944" w:rsidRPr="00767301">
        <w:rPr>
          <w:rFonts w:ascii="Times New Roman" w:eastAsia="Arial" w:hAnsi="Times New Roman" w:cs="Times New Roman"/>
          <w:b/>
          <w:color w:val="242424"/>
          <w:sz w:val="24"/>
          <w:szCs w:val="24"/>
        </w:rPr>
        <w:t xml:space="preserve">to </w:t>
      </w:r>
      <w:r w:rsidR="00F94944" w:rsidRPr="00767301">
        <w:rPr>
          <w:rFonts w:ascii="Times New Roman" w:hAnsi="Times New Roman" w:cs="Times New Roman"/>
          <w:b/>
          <w:sz w:val="24"/>
          <w:szCs w:val="24"/>
        </w:rPr>
        <w:t>Ticket Office Customer Service Representative</w:t>
      </w:r>
    </w:p>
    <w:p w14:paraId="7EE59265" w14:textId="745AEAA2" w:rsidR="009E3BDE" w:rsidRPr="00767301" w:rsidRDefault="00F94944" w:rsidP="004F38C8">
      <w:pPr>
        <w:pStyle w:val="bullet"/>
      </w:pPr>
      <w:r w:rsidRPr="00767301">
        <w:t>Provides overflow coverage of Ticket Office Customer Service Representative duties.</w:t>
      </w:r>
    </w:p>
    <w:p w14:paraId="1FC4AD95" w14:textId="30345D31" w:rsidR="009E3BDE" w:rsidRPr="00767301" w:rsidRDefault="00F94944" w:rsidP="004F38C8">
      <w:pPr>
        <w:pStyle w:val="bullet"/>
      </w:pPr>
      <w:r w:rsidRPr="00767301">
        <w:t>Covers the Ticket Office Customer Service Representative desk during lunches, vacations and other leave.</w:t>
      </w:r>
    </w:p>
    <w:p w14:paraId="5A0DE37A" w14:textId="5B89C801" w:rsidR="00656076" w:rsidRPr="00767301" w:rsidRDefault="00656076" w:rsidP="00656076">
      <w:pPr>
        <w:spacing w:before="38" w:after="0" w:line="240" w:lineRule="auto"/>
        <w:rPr>
          <w:rFonts w:ascii="Times New Roman" w:eastAsia="Arial" w:hAnsi="Times New Roman" w:cs="Times New Roman"/>
          <w:b/>
          <w:color w:val="242424"/>
          <w:sz w:val="24"/>
          <w:szCs w:val="24"/>
        </w:rPr>
      </w:pPr>
      <w:r w:rsidRPr="00767301">
        <w:rPr>
          <w:rFonts w:ascii="Times New Roman" w:eastAsia="Arial" w:hAnsi="Times New Roman" w:cs="Times New Roman"/>
          <w:b/>
          <w:color w:val="242424"/>
          <w:sz w:val="24"/>
          <w:szCs w:val="24"/>
        </w:rPr>
        <w:t>Administrative support</w:t>
      </w:r>
    </w:p>
    <w:p w14:paraId="506F9470" w14:textId="00C4D8C3" w:rsidR="00656076" w:rsidRPr="00767301" w:rsidRDefault="00656076" w:rsidP="004F38C8">
      <w:pPr>
        <w:pStyle w:val="bullet"/>
      </w:pPr>
      <w:r w:rsidRPr="00767301">
        <w:t>Maintains records for all productions, including show licenses.</w:t>
      </w:r>
    </w:p>
    <w:p w14:paraId="12FC6176" w14:textId="1ABC7122" w:rsidR="00656076" w:rsidRPr="00767301" w:rsidRDefault="00656076" w:rsidP="004F38C8">
      <w:pPr>
        <w:pStyle w:val="bullet"/>
      </w:pPr>
      <w:r w:rsidRPr="00767301">
        <w:t>Prepares donor list for production programs and other uses.</w:t>
      </w:r>
    </w:p>
    <w:p w14:paraId="07A96200" w14:textId="64663561" w:rsidR="00656076" w:rsidRPr="00767301" w:rsidRDefault="00656076" w:rsidP="004F38C8">
      <w:pPr>
        <w:pStyle w:val="bullet"/>
      </w:pPr>
      <w:r w:rsidRPr="00767301">
        <w:t>Orders supplies</w:t>
      </w:r>
      <w:r w:rsidR="006E450C" w:rsidRPr="00767301">
        <w:t xml:space="preserve"> such as</w:t>
      </w:r>
      <w:r w:rsidRPr="00767301">
        <w:t xml:space="preserve"> scripts in support of office operations and productions.</w:t>
      </w:r>
    </w:p>
    <w:p w14:paraId="43E74CEC" w14:textId="6982B138" w:rsidR="00656076" w:rsidRPr="00767301" w:rsidRDefault="006E450C" w:rsidP="004F38C8">
      <w:pPr>
        <w:pStyle w:val="bullet"/>
      </w:pPr>
      <w:r w:rsidRPr="00767301">
        <w:t>Oversees advertising contracts and sales.</w:t>
      </w:r>
    </w:p>
    <w:p w14:paraId="599B5F06" w14:textId="38FB5CA4" w:rsidR="00656076" w:rsidRPr="00767301" w:rsidRDefault="009E3BDE" w:rsidP="004F38C8">
      <w:pPr>
        <w:pStyle w:val="bullet"/>
      </w:pPr>
      <w:r w:rsidRPr="00767301">
        <w:t>Oversee</w:t>
      </w:r>
      <w:r w:rsidR="006E450C" w:rsidRPr="00767301">
        <w:t xml:space="preserve"> ticket stock and other </w:t>
      </w:r>
      <w:r w:rsidRPr="00767301">
        <w:t xml:space="preserve">office </w:t>
      </w:r>
      <w:r w:rsidR="006E450C" w:rsidRPr="00767301">
        <w:t>supplies</w:t>
      </w:r>
      <w:r w:rsidRPr="00767301">
        <w:t xml:space="preserve"> and initiates orders when necessary.</w:t>
      </w:r>
    </w:p>
    <w:p w14:paraId="39EAAC15" w14:textId="61047EED" w:rsidR="00F727B0" w:rsidRPr="00767301" w:rsidRDefault="00F727B0" w:rsidP="004F38C8">
      <w:pPr>
        <w:pStyle w:val="bullet"/>
      </w:pPr>
      <w:r w:rsidRPr="00767301">
        <w:t>Prepare correspondence in business format.</w:t>
      </w:r>
    </w:p>
    <w:p w14:paraId="623201F0" w14:textId="6928A122" w:rsidR="00656076" w:rsidRPr="00767301" w:rsidRDefault="00656076" w:rsidP="00656076">
      <w:pPr>
        <w:spacing w:before="38" w:after="0" w:line="240" w:lineRule="auto"/>
        <w:rPr>
          <w:rFonts w:ascii="Times New Roman" w:eastAsia="Arial" w:hAnsi="Times New Roman" w:cs="Times New Roman"/>
          <w:b/>
          <w:color w:val="242424"/>
          <w:sz w:val="24"/>
          <w:szCs w:val="24"/>
        </w:rPr>
      </w:pPr>
      <w:r w:rsidRPr="00767301">
        <w:rPr>
          <w:rFonts w:ascii="Times New Roman" w:eastAsia="Arial" w:hAnsi="Times New Roman" w:cs="Times New Roman"/>
          <w:b/>
          <w:color w:val="242424"/>
          <w:sz w:val="24"/>
          <w:szCs w:val="24"/>
        </w:rPr>
        <w:t>Database management</w:t>
      </w:r>
    </w:p>
    <w:p w14:paraId="33814242" w14:textId="0426D830" w:rsidR="00656076" w:rsidRPr="00767301" w:rsidRDefault="00656076" w:rsidP="004F38C8">
      <w:pPr>
        <w:pStyle w:val="bullet"/>
      </w:pPr>
      <w:r w:rsidRPr="00767301">
        <w:t>Creates events, promotions, campaigns and season packages in Theatre Manager.</w:t>
      </w:r>
    </w:p>
    <w:p w14:paraId="00D7B14D" w14:textId="27F21BA8" w:rsidR="00656076" w:rsidRPr="00767301" w:rsidRDefault="00656076" w:rsidP="004F38C8">
      <w:pPr>
        <w:pStyle w:val="bullet"/>
      </w:pPr>
      <w:r w:rsidRPr="00767301">
        <w:t xml:space="preserve">Works with </w:t>
      </w:r>
      <w:r w:rsidR="006E450C" w:rsidRPr="00767301">
        <w:t>database vendor to resolve issues.</w:t>
      </w:r>
    </w:p>
    <w:p w14:paraId="0E1BD546" w14:textId="76F49487" w:rsidR="006E450C" w:rsidRPr="00767301" w:rsidRDefault="006E450C" w:rsidP="004F38C8">
      <w:pPr>
        <w:pStyle w:val="bullet"/>
      </w:pPr>
      <w:r w:rsidRPr="00767301">
        <w:t xml:space="preserve">Ensures that accounts in Theatre Manager align with </w:t>
      </w:r>
      <w:r w:rsidR="00767301" w:rsidRPr="00767301">
        <w:t>QuickBooks</w:t>
      </w:r>
      <w:r w:rsidRPr="00767301">
        <w:t>.</w:t>
      </w:r>
    </w:p>
    <w:p w14:paraId="6F13B5CA" w14:textId="138CD80E" w:rsidR="00656076" w:rsidRPr="00767301" w:rsidRDefault="00767301" w:rsidP="004F38C8">
      <w:pPr>
        <w:pStyle w:val="bullet"/>
      </w:pPr>
      <w:r w:rsidRPr="00767301">
        <w:t>Creates mailing lists and reports in Theatre Manager.</w:t>
      </w:r>
    </w:p>
    <w:p w14:paraId="53453790" w14:textId="77777777" w:rsidR="00AC3A1E" w:rsidRPr="00767301" w:rsidRDefault="00F727B0" w:rsidP="00605D41">
      <w:pPr>
        <w:spacing w:before="17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67301">
        <w:rPr>
          <w:rFonts w:ascii="Times New Roman" w:eastAsia="Arial" w:hAnsi="Times New Roman" w:cs="Times New Roman"/>
          <w:b/>
          <w:bCs/>
          <w:color w:val="111111"/>
          <w:sz w:val="24"/>
          <w:szCs w:val="24"/>
        </w:rPr>
        <w:t>Supervisory</w:t>
      </w:r>
      <w:r w:rsidRPr="00767301">
        <w:rPr>
          <w:rFonts w:ascii="Times New Roman" w:eastAsia="Arial" w:hAnsi="Times New Roman" w:cs="Times New Roman"/>
          <w:b/>
          <w:bCs/>
          <w:color w:val="111111"/>
          <w:spacing w:val="-7"/>
          <w:sz w:val="24"/>
          <w:szCs w:val="24"/>
        </w:rPr>
        <w:t xml:space="preserve"> </w:t>
      </w:r>
      <w:r w:rsidRPr="00767301">
        <w:rPr>
          <w:rFonts w:ascii="Times New Roman" w:eastAsia="Arial" w:hAnsi="Times New Roman" w:cs="Times New Roman"/>
          <w:b/>
          <w:bCs/>
          <w:color w:val="111111"/>
          <w:w w:val="101"/>
          <w:sz w:val="24"/>
          <w:szCs w:val="24"/>
        </w:rPr>
        <w:t>Responsibilities</w:t>
      </w:r>
    </w:p>
    <w:p w14:paraId="21717032" w14:textId="77777777" w:rsidR="00AC3A1E" w:rsidRPr="00767301" w:rsidRDefault="00AC3A1E" w:rsidP="00605D41">
      <w:pPr>
        <w:spacing w:before="6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17EA02B0" w14:textId="77777777" w:rsidR="00AC3A1E" w:rsidRPr="00767301" w:rsidRDefault="00F727B0" w:rsidP="00605D4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67301">
        <w:rPr>
          <w:rFonts w:ascii="Times New Roman" w:eastAsia="Arial" w:hAnsi="Times New Roman" w:cs="Times New Roman"/>
          <w:color w:val="111111"/>
          <w:sz w:val="24"/>
          <w:szCs w:val="24"/>
        </w:rPr>
        <w:t>This</w:t>
      </w:r>
      <w:r w:rsidRPr="00767301">
        <w:rPr>
          <w:rFonts w:ascii="Times New Roman" w:eastAsia="Arial" w:hAnsi="Times New Roman" w:cs="Times New Roman"/>
          <w:color w:val="111111"/>
          <w:spacing w:val="1"/>
          <w:sz w:val="24"/>
          <w:szCs w:val="24"/>
        </w:rPr>
        <w:t xml:space="preserve"> </w:t>
      </w:r>
      <w:r w:rsidRPr="00767301">
        <w:rPr>
          <w:rFonts w:ascii="Times New Roman" w:eastAsia="Arial" w:hAnsi="Times New Roman" w:cs="Times New Roman"/>
          <w:color w:val="343434"/>
          <w:sz w:val="24"/>
          <w:szCs w:val="24"/>
        </w:rPr>
        <w:t>j</w:t>
      </w:r>
      <w:r w:rsidRPr="00767301">
        <w:rPr>
          <w:rFonts w:ascii="Times New Roman" w:eastAsia="Arial" w:hAnsi="Times New Roman" w:cs="Times New Roman"/>
          <w:color w:val="343434"/>
          <w:spacing w:val="-14"/>
          <w:sz w:val="24"/>
          <w:szCs w:val="24"/>
        </w:rPr>
        <w:t>o</w:t>
      </w:r>
      <w:r w:rsidRPr="00767301">
        <w:rPr>
          <w:rFonts w:ascii="Times New Roman" w:eastAsia="Arial" w:hAnsi="Times New Roman" w:cs="Times New Roman"/>
          <w:color w:val="111111"/>
          <w:sz w:val="24"/>
          <w:szCs w:val="24"/>
        </w:rPr>
        <w:t>b</w:t>
      </w:r>
      <w:r w:rsidRPr="00767301">
        <w:rPr>
          <w:rFonts w:ascii="Times New Roman" w:eastAsia="Arial" w:hAnsi="Times New Roman" w:cs="Times New Roman"/>
          <w:color w:val="111111"/>
          <w:spacing w:val="14"/>
          <w:sz w:val="24"/>
          <w:szCs w:val="24"/>
        </w:rPr>
        <w:t xml:space="preserve"> </w:t>
      </w:r>
      <w:r w:rsidRPr="00767301">
        <w:rPr>
          <w:rFonts w:ascii="Times New Roman" w:eastAsia="Arial" w:hAnsi="Times New Roman" w:cs="Times New Roman"/>
          <w:color w:val="111111"/>
          <w:spacing w:val="-8"/>
          <w:sz w:val="24"/>
          <w:szCs w:val="24"/>
        </w:rPr>
        <w:t>h</w:t>
      </w:r>
      <w:r w:rsidRPr="00767301">
        <w:rPr>
          <w:rFonts w:ascii="Times New Roman" w:eastAsia="Arial" w:hAnsi="Times New Roman" w:cs="Times New Roman"/>
          <w:color w:val="343434"/>
          <w:sz w:val="24"/>
          <w:szCs w:val="24"/>
        </w:rPr>
        <w:t>as</w:t>
      </w:r>
      <w:r w:rsidRPr="00767301">
        <w:rPr>
          <w:rFonts w:ascii="Times New Roman" w:eastAsia="Arial" w:hAnsi="Times New Roman" w:cs="Times New Roman"/>
          <w:color w:val="343434"/>
          <w:spacing w:val="23"/>
          <w:sz w:val="24"/>
          <w:szCs w:val="24"/>
        </w:rPr>
        <w:t xml:space="preserve"> </w:t>
      </w:r>
      <w:r w:rsidRPr="00767301">
        <w:rPr>
          <w:rFonts w:ascii="Times New Roman" w:eastAsia="Arial" w:hAnsi="Times New Roman" w:cs="Times New Roman"/>
          <w:color w:val="242424"/>
          <w:sz w:val="24"/>
          <w:szCs w:val="24"/>
        </w:rPr>
        <w:t>no</w:t>
      </w:r>
      <w:r w:rsidRPr="00767301">
        <w:rPr>
          <w:rFonts w:ascii="Times New Roman" w:eastAsia="Arial" w:hAnsi="Times New Roman" w:cs="Times New Roman"/>
          <w:color w:val="242424"/>
          <w:spacing w:val="1"/>
          <w:sz w:val="24"/>
          <w:szCs w:val="24"/>
        </w:rPr>
        <w:t xml:space="preserve"> </w:t>
      </w:r>
      <w:r w:rsidRPr="00767301">
        <w:rPr>
          <w:rFonts w:ascii="Times New Roman" w:eastAsia="Arial" w:hAnsi="Times New Roman" w:cs="Times New Roman"/>
          <w:color w:val="343434"/>
          <w:spacing w:val="-6"/>
          <w:w w:val="105"/>
          <w:sz w:val="24"/>
          <w:szCs w:val="24"/>
        </w:rPr>
        <w:t>s</w:t>
      </w:r>
      <w:r w:rsidRPr="00767301">
        <w:rPr>
          <w:rFonts w:ascii="Times New Roman" w:eastAsia="Arial" w:hAnsi="Times New Roman" w:cs="Times New Roman"/>
          <w:color w:val="111111"/>
          <w:w w:val="109"/>
          <w:sz w:val="24"/>
          <w:szCs w:val="24"/>
        </w:rPr>
        <w:t>u</w:t>
      </w:r>
      <w:r w:rsidRPr="00767301">
        <w:rPr>
          <w:rFonts w:ascii="Times New Roman" w:eastAsia="Arial" w:hAnsi="Times New Roman" w:cs="Times New Roman"/>
          <w:color w:val="111111"/>
          <w:spacing w:val="-9"/>
          <w:w w:val="109"/>
          <w:sz w:val="24"/>
          <w:szCs w:val="24"/>
        </w:rPr>
        <w:t>p</w:t>
      </w:r>
      <w:r w:rsidRPr="00767301">
        <w:rPr>
          <w:rFonts w:ascii="Times New Roman" w:eastAsia="Arial" w:hAnsi="Times New Roman" w:cs="Times New Roman"/>
          <w:color w:val="343434"/>
          <w:w w:val="101"/>
          <w:sz w:val="24"/>
          <w:szCs w:val="24"/>
        </w:rPr>
        <w:t>er</w:t>
      </w:r>
      <w:r w:rsidRPr="00767301">
        <w:rPr>
          <w:rFonts w:ascii="Times New Roman" w:eastAsia="Arial" w:hAnsi="Times New Roman" w:cs="Times New Roman"/>
          <w:color w:val="343434"/>
          <w:spacing w:val="-1"/>
          <w:w w:val="101"/>
          <w:sz w:val="24"/>
          <w:szCs w:val="24"/>
        </w:rPr>
        <w:t>v</w:t>
      </w:r>
      <w:r w:rsidRPr="00767301">
        <w:rPr>
          <w:rFonts w:ascii="Times New Roman" w:eastAsia="Arial" w:hAnsi="Times New Roman" w:cs="Times New Roman"/>
          <w:color w:val="111111"/>
          <w:spacing w:val="-7"/>
          <w:w w:val="171"/>
          <w:sz w:val="24"/>
          <w:szCs w:val="24"/>
        </w:rPr>
        <w:t>i</w:t>
      </w:r>
      <w:r w:rsidRPr="00767301">
        <w:rPr>
          <w:rFonts w:ascii="Times New Roman" w:eastAsia="Arial" w:hAnsi="Times New Roman" w:cs="Times New Roman"/>
          <w:color w:val="343434"/>
          <w:sz w:val="24"/>
          <w:szCs w:val="24"/>
        </w:rPr>
        <w:t>sory</w:t>
      </w:r>
      <w:r w:rsidRPr="00767301">
        <w:rPr>
          <w:rFonts w:ascii="Times New Roman" w:eastAsia="Arial" w:hAnsi="Times New Roman" w:cs="Times New Roman"/>
          <w:color w:val="343434"/>
          <w:spacing w:val="5"/>
          <w:sz w:val="24"/>
          <w:szCs w:val="24"/>
        </w:rPr>
        <w:t xml:space="preserve"> </w:t>
      </w:r>
      <w:r w:rsidRPr="00767301">
        <w:rPr>
          <w:rFonts w:ascii="Times New Roman" w:eastAsia="Arial" w:hAnsi="Times New Roman" w:cs="Times New Roman"/>
          <w:color w:val="111111"/>
          <w:w w:val="105"/>
          <w:sz w:val="24"/>
          <w:szCs w:val="24"/>
        </w:rPr>
        <w:t>res</w:t>
      </w:r>
      <w:r w:rsidRPr="00767301">
        <w:rPr>
          <w:rFonts w:ascii="Times New Roman" w:eastAsia="Arial" w:hAnsi="Times New Roman" w:cs="Times New Roman"/>
          <w:color w:val="111111"/>
          <w:spacing w:val="-10"/>
          <w:w w:val="105"/>
          <w:sz w:val="24"/>
          <w:szCs w:val="24"/>
        </w:rPr>
        <w:t>p</w:t>
      </w:r>
      <w:r w:rsidRPr="00767301">
        <w:rPr>
          <w:rFonts w:ascii="Times New Roman" w:eastAsia="Arial" w:hAnsi="Times New Roman" w:cs="Times New Roman"/>
          <w:color w:val="343434"/>
          <w:w w:val="105"/>
          <w:sz w:val="24"/>
          <w:szCs w:val="24"/>
        </w:rPr>
        <w:t>on</w:t>
      </w:r>
      <w:r w:rsidRPr="00767301">
        <w:rPr>
          <w:rFonts w:ascii="Times New Roman" w:eastAsia="Arial" w:hAnsi="Times New Roman" w:cs="Times New Roman"/>
          <w:color w:val="343434"/>
          <w:spacing w:val="-6"/>
          <w:w w:val="105"/>
          <w:sz w:val="24"/>
          <w:szCs w:val="24"/>
        </w:rPr>
        <w:t>s</w:t>
      </w:r>
      <w:r w:rsidRPr="00767301">
        <w:rPr>
          <w:rFonts w:ascii="Times New Roman" w:eastAsia="Arial" w:hAnsi="Times New Roman" w:cs="Times New Roman"/>
          <w:color w:val="111111"/>
          <w:w w:val="104"/>
          <w:sz w:val="24"/>
          <w:szCs w:val="24"/>
        </w:rPr>
        <w:t>ibil</w:t>
      </w:r>
      <w:r w:rsidRPr="00767301">
        <w:rPr>
          <w:rFonts w:ascii="Times New Roman" w:eastAsia="Arial" w:hAnsi="Times New Roman" w:cs="Times New Roman"/>
          <w:color w:val="111111"/>
          <w:spacing w:val="-20"/>
          <w:w w:val="104"/>
          <w:sz w:val="24"/>
          <w:szCs w:val="24"/>
        </w:rPr>
        <w:t>i</w:t>
      </w:r>
      <w:r w:rsidRPr="00767301">
        <w:rPr>
          <w:rFonts w:ascii="Times New Roman" w:eastAsia="Arial" w:hAnsi="Times New Roman" w:cs="Times New Roman"/>
          <w:color w:val="343434"/>
          <w:spacing w:val="-7"/>
          <w:w w:val="103"/>
          <w:sz w:val="24"/>
          <w:szCs w:val="24"/>
        </w:rPr>
        <w:t>t</w:t>
      </w:r>
      <w:r w:rsidRPr="00767301">
        <w:rPr>
          <w:rFonts w:ascii="Times New Roman" w:eastAsia="Arial" w:hAnsi="Times New Roman" w:cs="Times New Roman"/>
          <w:color w:val="111111"/>
          <w:w w:val="103"/>
          <w:sz w:val="24"/>
          <w:szCs w:val="24"/>
        </w:rPr>
        <w:t>ie</w:t>
      </w:r>
      <w:r w:rsidRPr="00767301">
        <w:rPr>
          <w:rFonts w:ascii="Times New Roman" w:eastAsia="Arial" w:hAnsi="Times New Roman" w:cs="Times New Roman"/>
          <w:color w:val="111111"/>
          <w:spacing w:val="4"/>
          <w:w w:val="103"/>
          <w:sz w:val="24"/>
          <w:szCs w:val="24"/>
        </w:rPr>
        <w:t>s</w:t>
      </w:r>
      <w:r w:rsidRPr="00767301">
        <w:rPr>
          <w:rFonts w:ascii="Times New Roman" w:eastAsia="Arial" w:hAnsi="Times New Roman" w:cs="Times New Roman"/>
          <w:color w:val="343434"/>
          <w:w w:val="74"/>
          <w:sz w:val="24"/>
          <w:szCs w:val="24"/>
        </w:rPr>
        <w:t>.</w:t>
      </w:r>
    </w:p>
    <w:p w14:paraId="4CB5346C" w14:textId="77777777" w:rsidR="00AC3A1E" w:rsidRPr="00767301" w:rsidRDefault="00AC3A1E" w:rsidP="00605D41">
      <w:pPr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AC3A1E" w:rsidRPr="00767301" w:rsidSect="00767301">
      <w:pgSz w:w="12240" w:h="15800"/>
      <w:pgMar w:top="117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06D"/>
    <w:multiLevelType w:val="multilevel"/>
    <w:tmpl w:val="D8142FDA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C54E3"/>
    <w:multiLevelType w:val="hybridMultilevel"/>
    <w:tmpl w:val="B4F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C40D8"/>
    <w:multiLevelType w:val="hybridMultilevel"/>
    <w:tmpl w:val="A28A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A1E"/>
    <w:rsid w:val="00011F10"/>
    <w:rsid w:val="00192ECE"/>
    <w:rsid w:val="00300A19"/>
    <w:rsid w:val="004934E4"/>
    <w:rsid w:val="004B6571"/>
    <w:rsid w:val="004F38C8"/>
    <w:rsid w:val="00605D41"/>
    <w:rsid w:val="00656076"/>
    <w:rsid w:val="006E450C"/>
    <w:rsid w:val="007357D8"/>
    <w:rsid w:val="00767301"/>
    <w:rsid w:val="0097560A"/>
    <w:rsid w:val="00997F01"/>
    <w:rsid w:val="009D5484"/>
    <w:rsid w:val="009E3BDE"/>
    <w:rsid w:val="00A32E0B"/>
    <w:rsid w:val="00AC3A1E"/>
    <w:rsid w:val="00B45F7A"/>
    <w:rsid w:val="00F727B0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B594"/>
  <w15:docId w15:val="{347E6875-2055-4908-8C59-382389DE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60A"/>
    <w:pPr>
      <w:keepNext/>
      <w:widowControl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60A"/>
    <w:pPr>
      <w:keepNext/>
      <w:widowControl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560A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756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0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60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60A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05D41"/>
    <w:pPr>
      <w:ind w:left="720"/>
      <w:contextualSpacing/>
    </w:pPr>
  </w:style>
  <w:style w:type="paragraph" w:customStyle="1" w:styleId="body">
    <w:name w:val="body"/>
    <w:basedOn w:val="Normal"/>
    <w:link w:val="bodyChar"/>
    <w:qFormat/>
    <w:rsid w:val="00F727B0"/>
    <w:pPr>
      <w:spacing w:after="0" w:line="252" w:lineRule="auto"/>
    </w:pPr>
    <w:rPr>
      <w:rFonts w:ascii="Arial" w:eastAsia="Arial" w:hAnsi="Arial" w:cs="Arial"/>
      <w:color w:val="262626"/>
      <w:sz w:val="24"/>
      <w:szCs w:val="24"/>
    </w:rPr>
  </w:style>
  <w:style w:type="character" w:customStyle="1" w:styleId="bodyChar">
    <w:name w:val="body Char"/>
    <w:basedOn w:val="DefaultParagraphFont"/>
    <w:link w:val="body"/>
    <w:rsid w:val="00F727B0"/>
    <w:rPr>
      <w:rFonts w:ascii="Arial" w:eastAsia="Arial" w:hAnsi="Arial" w:cs="Arial"/>
      <w:color w:val="262626"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4F38C8"/>
    <w:pPr>
      <w:widowControl/>
      <w:numPr>
        <w:numId w:val="2"/>
      </w:num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Char">
    <w:name w:val="bullet Char"/>
    <w:basedOn w:val="DefaultParagraphFont"/>
    <w:link w:val="bullet"/>
    <w:rsid w:val="004F38C8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Boyd</dc:creator>
  <cp:lastModifiedBy>Pentacle Theatre</cp:lastModifiedBy>
  <cp:revision>2</cp:revision>
  <dcterms:created xsi:type="dcterms:W3CDTF">2018-11-08T01:04:00Z</dcterms:created>
  <dcterms:modified xsi:type="dcterms:W3CDTF">2018-11-08T01:04:00Z</dcterms:modified>
</cp:coreProperties>
</file>