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C1" w:rsidRDefault="001754C1" w:rsidP="00D01B5A">
      <w:pPr>
        <w:tabs>
          <w:tab w:val="left" w:pos="360"/>
        </w:tabs>
        <w:ind w:left="-270"/>
      </w:pPr>
      <w:r w:rsidRPr="003E7FAB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19050</wp:posOffset>
            </wp:positionV>
            <wp:extent cx="1874520" cy="2743200"/>
            <wp:effectExtent l="19050" t="19050" r="11430" b="19050"/>
            <wp:wrapSquare wrapText="bothSides"/>
            <wp:docPr id="7" name="Picture 7" descr="A close up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7432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</w:p>
    <w:p w:rsidR="001754C1" w:rsidRDefault="001754C1" w:rsidP="00D01B5A">
      <w:pPr>
        <w:tabs>
          <w:tab w:val="left" w:pos="360"/>
        </w:tabs>
        <w:ind w:left="-270"/>
      </w:pPr>
    </w:p>
    <w:p w:rsidR="001754C1" w:rsidRDefault="001754C1" w:rsidP="00D01B5A">
      <w:pPr>
        <w:tabs>
          <w:tab w:val="left" w:pos="360"/>
        </w:tabs>
        <w:ind w:left="-270"/>
      </w:pPr>
    </w:p>
    <w:p w:rsidR="00931C5C" w:rsidRPr="003E7FAB" w:rsidRDefault="00931C5C" w:rsidP="00D01B5A">
      <w:pPr>
        <w:tabs>
          <w:tab w:val="left" w:pos="360"/>
        </w:tabs>
        <w:ind w:left="-270"/>
      </w:pPr>
    </w:p>
    <w:p w:rsidR="005717C9" w:rsidRPr="003E7FAB" w:rsidRDefault="005717C9" w:rsidP="00D01B5A">
      <w:pPr>
        <w:tabs>
          <w:tab w:val="left" w:pos="360"/>
        </w:tabs>
        <w:ind w:left="-270"/>
      </w:pPr>
    </w:p>
    <w:p w:rsidR="003E7FAB" w:rsidRDefault="003E7FAB" w:rsidP="00D01B5A">
      <w:pPr>
        <w:tabs>
          <w:tab w:val="left" w:pos="360"/>
        </w:tabs>
        <w:ind w:left="-270"/>
      </w:pPr>
    </w:p>
    <w:p w:rsidR="00D01B5A" w:rsidRDefault="00D01B5A" w:rsidP="00D01B5A">
      <w:pPr>
        <w:tabs>
          <w:tab w:val="left" w:pos="360"/>
        </w:tabs>
        <w:ind w:left="-270"/>
      </w:pPr>
    </w:p>
    <w:p w:rsidR="00D01B5A" w:rsidRDefault="00D01B5A" w:rsidP="00D01B5A">
      <w:pPr>
        <w:tabs>
          <w:tab w:val="left" w:pos="360"/>
        </w:tabs>
        <w:ind w:left="-270"/>
      </w:pPr>
    </w:p>
    <w:p w:rsidR="003E7FAB" w:rsidRDefault="003E7FAB" w:rsidP="00D01B5A">
      <w:pPr>
        <w:tabs>
          <w:tab w:val="left" w:pos="360"/>
        </w:tabs>
        <w:ind w:left="-270"/>
      </w:pPr>
    </w:p>
    <w:p w:rsidR="003E7FAB" w:rsidRDefault="003E7FAB" w:rsidP="00D01B5A">
      <w:pPr>
        <w:tabs>
          <w:tab w:val="left" w:pos="360"/>
        </w:tabs>
        <w:ind w:left="-270"/>
      </w:pPr>
    </w:p>
    <w:p w:rsidR="005717C9" w:rsidRPr="003E7FAB" w:rsidRDefault="001754C1" w:rsidP="00D01B5A">
      <w:pPr>
        <w:tabs>
          <w:tab w:val="left" w:pos="360"/>
        </w:tabs>
        <w:ind w:left="-270"/>
      </w:pPr>
      <w:r>
        <w:t xml:space="preserve">August </w:t>
      </w:r>
      <w:r w:rsidR="00642C7F">
        <w:t>18</w:t>
      </w:r>
      <w:r>
        <w:t>, 2017</w:t>
      </w:r>
    </w:p>
    <w:p w:rsidR="00310F53" w:rsidRPr="003E7FAB" w:rsidRDefault="00310F53" w:rsidP="00D01B5A">
      <w:pPr>
        <w:tabs>
          <w:tab w:val="left" w:pos="360"/>
        </w:tabs>
        <w:ind w:left="-270"/>
      </w:pPr>
    </w:p>
    <w:p w:rsidR="005717C9" w:rsidRPr="003E7FAB" w:rsidRDefault="005717C9" w:rsidP="00D01B5A">
      <w:pPr>
        <w:tabs>
          <w:tab w:val="left" w:pos="360"/>
        </w:tabs>
        <w:ind w:left="-270"/>
      </w:pPr>
    </w:p>
    <w:p w:rsidR="005717C9" w:rsidRPr="003E7FAB" w:rsidRDefault="005717C9" w:rsidP="00D01B5A">
      <w:pPr>
        <w:tabs>
          <w:tab w:val="left" w:pos="360"/>
        </w:tabs>
        <w:ind w:left="-270"/>
      </w:pPr>
      <w:r w:rsidRPr="003E7FAB">
        <w:t xml:space="preserve">Dear </w:t>
      </w:r>
      <w:r w:rsidR="00AB7F38">
        <w:t>Volunteer</w:t>
      </w:r>
      <w:bookmarkStart w:id="0" w:name="_GoBack"/>
      <w:bookmarkEnd w:id="0"/>
      <w:r w:rsidR="001754C1">
        <w:t>:</w:t>
      </w:r>
    </w:p>
    <w:p w:rsidR="005717C9" w:rsidRPr="003E7FAB" w:rsidRDefault="005717C9" w:rsidP="00D01B5A">
      <w:pPr>
        <w:tabs>
          <w:tab w:val="left" w:pos="360"/>
        </w:tabs>
        <w:ind w:left="-270"/>
      </w:pPr>
    </w:p>
    <w:p w:rsidR="00732825" w:rsidRPr="003E7FAB" w:rsidRDefault="00BE0AD9" w:rsidP="00D01B5A">
      <w:pPr>
        <w:tabs>
          <w:tab w:val="left" w:pos="360"/>
        </w:tabs>
        <w:ind w:left="-270"/>
        <w:rPr>
          <w:b/>
        </w:rPr>
      </w:pPr>
      <w:r w:rsidRPr="003E7FAB">
        <w:tab/>
      </w:r>
      <w:r w:rsidR="007A76A9" w:rsidRPr="003E7FAB">
        <w:t xml:space="preserve">You are part of a </w:t>
      </w:r>
      <w:r w:rsidR="007A76A9" w:rsidRPr="003E7FAB">
        <w:rPr>
          <w:i/>
        </w:rPr>
        <w:t>very</w:t>
      </w:r>
      <w:r w:rsidR="007A76A9" w:rsidRPr="003E7FAB">
        <w:t xml:space="preserve"> exclusive club. </w:t>
      </w:r>
      <w:r w:rsidR="007A76A9" w:rsidRPr="003E7FAB">
        <w:rPr>
          <w:b/>
        </w:rPr>
        <w:t xml:space="preserve">You </w:t>
      </w:r>
      <w:r w:rsidR="000A35BB" w:rsidRPr="003E7FAB">
        <w:rPr>
          <w:b/>
        </w:rPr>
        <w:t>have been an integral part of a Pentacle Theatre production</w:t>
      </w:r>
      <w:r w:rsidR="007A76A9" w:rsidRPr="003E7FAB">
        <w:rPr>
          <w:b/>
        </w:rPr>
        <w:t>.</w:t>
      </w:r>
    </w:p>
    <w:p w:rsidR="00732825" w:rsidRPr="003E7FAB" w:rsidRDefault="00732825" w:rsidP="00D01B5A">
      <w:pPr>
        <w:tabs>
          <w:tab w:val="left" w:pos="360"/>
        </w:tabs>
        <w:ind w:left="-270"/>
      </w:pPr>
    </w:p>
    <w:p w:rsidR="005717C9" w:rsidRPr="003E7FAB" w:rsidRDefault="00732825" w:rsidP="00D01B5A">
      <w:pPr>
        <w:tabs>
          <w:tab w:val="left" w:pos="360"/>
        </w:tabs>
        <w:ind w:left="-270"/>
      </w:pPr>
      <w:r w:rsidRPr="003E7FAB">
        <w:tab/>
      </w:r>
      <w:r w:rsidR="000A35BB" w:rsidRPr="003E7FAB">
        <w:t>For you actors, d</w:t>
      </w:r>
      <w:r w:rsidR="005717C9" w:rsidRPr="003E7FAB">
        <w:t xml:space="preserve">o you remember the last time you were rehearsing for a Pentacle production downtown? </w:t>
      </w:r>
    </w:p>
    <w:p w:rsidR="005717C9" w:rsidRPr="003E7FAB" w:rsidRDefault="005717C9" w:rsidP="00D01B5A">
      <w:pPr>
        <w:tabs>
          <w:tab w:val="left" w:pos="360"/>
        </w:tabs>
        <w:ind w:left="-270"/>
      </w:pPr>
    </w:p>
    <w:p w:rsidR="005717C9" w:rsidRPr="003E7FAB" w:rsidRDefault="00BE0AD9" w:rsidP="00D01B5A">
      <w:pPr>
        <w:tabs>
          <w:tab w:val="left" w:pos="360"/>
        </w:tabs>
        <w:ind w:left="-270"/>
      </w:pPr>
      <w:r w:rsidRPr="003E7FAB">
        <w:tab/>
      </w:r>
      <w:r w:rsidR="005717C9" w:rsidRPr="003E7FAB">
        <w:t xml:space="preserve">Yeah, I do too. </w:t>
      </w:r>
    </w:p>
    <w:p w:rsidR="005717C9" w:rsidRPr="003E7FAB" w:rsidRDefault="005717C9" w:rsidP="00D01B5A">
      <w:pPr>
        <w:tabs>
          <w:tab w:val="left" w:pos="360"/>
        </w:tabs>
        <w:ind w:left="-270"/>
      </w:pPr>
    </w:p>
    <w:p w:rsidR="005717C9" w:rsidRPr="003E7FAB" w:rsidRDefault="00BE0AD9" w:rsidP="00D01B5A">
      <w:pPr>
        <w:tabs>
          <w:tab w:val="left" w:pos="360"/>
        </w:tabs>
        <w:ind w:left="-270"/>
      </w:pPr>
      <w:r w:rsidRPr="003E7FAB">
        <w:tab/>
      </w:r>
      <w:r w:rsidR="008A605E" w:rsidRPr="003E7FAB">
        <w:t xml:space="preserve">Remember the carpeting? </w:t>
      </w:r>
      <w:r w:rsidR="005717C9" w:rsidRPr="003E7FAB">
        <w:t xml:space="preserve">I’ve attached a </w:t>
      </w:r>
      <w:r w:rsidR="00497758" w:rsidRPr="003E7FAB">
        <w:t>couple of pictures</w:t>
      </w:r>
      <w:r w:rsidR="008A605E" w:rsidRPr="003E7FAB">
        <w:t xml:space="preserve">, just to remind you </w:t>
      </w:r>
      <w:r w:rsidR="001E7CB5" w:rsidRPr="003E7FAB">
        <w:t xml:space="preserve">of </w:t>
      </w:r>
      <w:r w:rsidR="008A605E" w:rsidRPr="003E7FAB">
        <w:t>what it looks like.</w:t>
      </w:r>
      <w:r w:rsidR="00497758" w:rsidRPr="003E7FAB">
        <w:t xml:space="preserve"> Remember how your feet hurt after </w:t>
      </w:r>
      <w:r w:rsidR="00B85A11" w:rsidRPr="003E7FAB">
        <w:t>a while</w:t>
      </w:r>
      <w:r w:rsidR="005717C9" w:rsidRPr="003E7FAB">
        <w:t>? Yeah, me too. A thin layer of carpet barely masks the concrete underneath.</w:t>
      </w:r>
    </w:p>
    <w:p w:rsidR="005717C9" w:rsidRPr="003E7FAB" w:rsidRDefault="005717C9" w:rsidP="00D01B5A">
      <w:pPr>
        <w:tabs>
          <w:tab w:val="left" w:pos="360"/>
        </w:tabs>
        <w:ind w:left="-270"/>
      </w:pPr>
    </w:p>
    <w:p w:rsidR="003F72B6" w:rsidRPr="003E7FAB" w:rsidRDefault="00B85A11" w:rsidP="00D01B5A">
      <w:pPr>
        <w:tabs>
          <w:tab w:val="left" w:pos="360"/>
        </w:tabs>
        <w:ind w:left="-270"/>
      </w:pPr>
      <w:r w:rsidRPr="003E7FAB">
        <w:rPr>
          <w:noProof/>
        </w:rPr>
        <w:drawing>
          <wp:anchor distT="0" distB="0" distL="114300" distR="114300" simplePos="0" relativeHeight="251648512" behindDoc="0" locked="0" layoutInCell="1" allowOverlap="1" wp14:anchorId="5A94FF64" wp14:editId="0578B798">
            <wp:simplePos x="0" y="0"/>
            <wp:positionH relativeFrom="column">
              <wp:posOffset>-128905</wp:posOffset>
            </wp:positionH>
            <wp:positionV relativeFrom="paragraph">
              <wp:posOffset>103505</wp:posOffset>
            </wp:positionV>
            <wp:extent cx="1762125" cy="2349500"/>
            <wp:effectExtent l="19050" t="19050" r="2857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in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9500"/>
                    </a:xfrm>
                    <a:prstGeom prst="rect">
                      <a:avLst/>
                    </a:prstGeom>
                    <a:ln w="19050" cmpd="sng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68" w:rsidRPr="003E7FAB">
        <w:rPr>
          <w:b/>
        </w:rPr>
        <w:t>Y</w:t>
      </w:r>
      <w:r w:rsidR="0006185A" w:rsidRPr="003E7FAB">
        <w:rPr>
          <w:b/>
        </w:rPr>
        <w:t>ou might agree that i</w:t>
      </w:r>
      <w:r w:rsidR="005717C9" w:rsidRPr="003E7FAB">
        <w:rPr>
          <w:b/>
        </w:rPr>
        <w:t xml:space="preserve">t’s time for a </w:t>
      </w:r>
      <w:r w:rsidR="0006185A" w:rsidRPr="003E7FAB">
        <w:rPr>
          <w:b/>
        </w:rPr>
        <w:t xml:space="preserve">major </w:t>
      </w:r>
      <w:r w:rsidR="0025365E" w:rsidRPr="003E7FAB">
        <w:rPr>
          <w:b/>
        </w:rPr>
        <w:t>overhaul</w:t>
      </w:r>
      <w:r w:rsidR="007A76A9" w:rsidRPr="003E7FAB">
        <w:rPr>
          <w:b/>
        </w:rPr>
        <w:t xml:space="preserve"> of</w:t>
      </w:r>
      <w:r w:rsidR="00497758" w:rsidRPr="003E7FAB">
        <w:rPr>
          <w:b/>
        </w:rPr>
        <w:t xml:space="preserve"> our</w:t>
      </w:r>
      <w:r w:rsidR="0006185A" w:rsidRPr="003E7FAB">
        <w:rPr>
          <w:b/>
        </w:rPr>
        <w:t xml:space="preserve"> </w:t>
      </w:r>
      <w:r w:rsidR="008A605E" w:rsidRPr="003E7FAB">
        <w:rPr>
          <w:b/>
        </w:rPr>
        <w:t>Pentacle rehearsal space</w:t>
      </w:r>
      <w:r w:rsidR="005717C9" w:rsidRPr="003E7FAB">
        <w:rPr>
          <w:b/>
        </w:rPr>
        <w:t>.</w:t>
      </w:r>
      <w:r w:rsidR="005717C9" w:rsidRPr="003E7FAB">
        <w:t xml:space="preserve"> Unfortunately, it’s not the responsibility of the building’s owners to</w:t>
      </w:r>
      <w:r w:rsidR="00497758" w:rsidRPr="003E7FAB">
        <w:t xml:space="preserve"> replace worn out carpeting. </w:t>
      </w:r>
      <w:r w:rsidR="00C8576F" w:rsidRPr="003E7FAB">
        <w:rPr>
          <w:b/>
        </w:rPr>
        <w:t xml:space="preserve">This is </w:t>
      </w:r>
      <w:r w:rsidR="00C8576F" w:rsidRPr="003E7FAB">
        <w:rPr>
          <w:b/>
          <w:i/>
        </w:rPr>
        <w:t>community</w:t>
      </w:r>
      <w:r w:rsidR="00C8576F" w:rsidRPr="003E7FAB">
        <w:rPr>
          <w:b/>
        </w:rPr>
        <w:t xml:space="preserve"> theater and w</w:t>
      </w:r>
      <w:r w:rsidR="00497758" w:rsidRPr="003E7FAB">
        <w:rPr>
          <w:b/>
        </w:rPr>
        <w:t>e</w:t>
      </w:r>
      <w:r w:rsidR="00B51EDB" w:rsidRPr="003E7FAB">
        <w:rPr>
          <w:b/>
        </w:rPr>
        <w:t xml:space="preserve">—as in you and </w:t>
      </w:r>
      <w:proofErr w:type="gramStart"/>
      <w:r w:rsidR="00B51EDB" w:rsidRPr="003E7FAB">
        <w:rPr>
          <w:b/>
        </w:rPr>
        <w:t>I</w:t>
      </w:r>
      <w:proofErr w:type="gramEnd"/>
      <w:r w:rsidR="00B51EDB" w:rsidRPr="003E7FAB">
        <w:rPr>
          <w:b/>
        </w:rPr>
        <w:t>—</w:t>
      </w:r>
      <w:r w:rsidR="005717C9" w:rsidRPr="003E7FAB">
        <w:rPr>
          <w:b/>
        </w:rPr>
        <w:t>have</w:t>
      </w:r>
      <w:r w:rsidR="0006185A" w:rsidRPr="003E7FAB">
        <w:rPr>
          <w:b/>
        </w:rPr>
        <w:t xml:space="preserve"> to do it.</w:t>
      </w:r>
      <w:r w:rsidR="0025365E" w:rsidRPr="003E7FAB">
        <w:t xml:space="preserve"> I</w:t>
      </w:r>
      <w:r w:rsidR="0006185A" w:rsidRPr="003E7FAB">
        <w:t>t’s not cheap</w:t>
      </w:r>
      <w:r w:rsidR="00497758" w:rsidRPr="003E7FAB">
        <w:t xml:space="preserve">, </w:t>
      </w:r>
      <w:r w:rsidR="0006185A" w:rsidRPr="003E7FAB">
        <w:t>especially if we want it to be something</w:t>
      </w:r>
      <w:r w:rsidR="00497758" w:rsidRPr="003E7FAB">
        <w:t xml:space="preserve"> that’s</w:t>
      </w:r>
      <w:r w:rsidR="0025365E" w:rsidRPr="003E7FAB">
        <w:t xml:space="preserve"> better quality and more d</w:t>
      </w:r>
      <w:r w:rsidR="007A76A9" w:rsidRPr="003E7FAB">
        <w:t>urable</w:t>
      </w:r>
      <w:r w:rsidR="008B7C68" w:rsidRPr="003E7FAB">
        <w:t>,</w:t>
      </w:r>
      <w:r w:rsidR="007A76A9" w:rsidRPr="003E7FAB">
        <w:t xml:space="preserve"> given the action it </w:t>
      </w:r>
      <w:r w:rsidR="0025365E" w:rsidRPr="003E7FAB">
        <w:t>get</w:t>
      </w:r>
      <w:r w:rsidR="007A76A9" w:rsidRPr="003E7FAB">
        <w:t>s</w:t>
      </w:r>
      <w:r w:rsidR="0025365E" w:rsidRPr="003E7FAB">
        <w:t>.</w:t>
      </w:r>
    </w:p>
    <w:p w:rsidR="0006185A" w:rsidRPr="003E7FAB" w:rsidRDefault="0006185A" w:rsidP="00D01B5A">
      <w:pPr>
        <w:tabs>
          <w:tab w:val="left" w:pos="360"/>
        </w:tabs>
        <w:ind w:left="-270"/>
      </w:pPr>
    </w:p>
    <w:p w:rsidR="0006185A" w:rsidRDefault="00B85A11" w:rsidP="00D01B5A">
      <w:pPr>
        <w:tabs>
          <w:tab w:val="left" w:pos="360"/>
        </w:tabs>
        <w:ind w:left="-270"/>
        <w:rPr>
          <w:b/>
        </w:rPr>
      </w:pPr>
      <w:r w:rsidRPr="003E7FA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3B2D66" wp14:editId="034EB67B">
                <wp:simplePos x="0" y="0"/>
                <wp:positionH relativeFrom="column">
                  <wp:posOffset>924560</wp:posOffset>
                </wp:positionH>
                <wp:positionV relativeFrom="paragraph">
                  <wp:posOffset>104775</wp:posOffset>
                </wp:positionV>
                <wp:extent cx="1143000" cy="1028700"/>
                <wp:effectExtent l="57150" t="38100" r="76200" b="952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43" w:rsidRPr="005F4E42" w:rsidRDefault="00333D43" w:rsidP="005F4E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F4E42">
                              <w:rPr>
                                <w:rFonts w:ascii="Garamond" w:hAnsi="Garamond"/>
                                <w:b/>
                              </w:rPr>
                              <w:t>You haven’t forgotten about “the gap,” have you?!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2D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8pt;margin-top:8.25pt;width:90pt;height:8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33D43" w:rsidRPr="005F4E42" w:rsidRDefault="00333D43" w:rsidP="005F4E42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5F4E42">
                        <w:rPr>
                          <w:rFonts w:ascii="Garamond" w:hAnsi="Garamond"/>
                          <w:b/>
                        </w:rPr>
                        <w:t>You haven’t forgotten about “the gap,” have you?!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FA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D011FB" wp14:editId="402F303B">
                <wp:simplePos x="0" y="0"/>
                <wp:positionH relativeFrom="column">
                  <wp:posOffset>3648075</wp:posOffset>
                </wp:positionH>
                <wp:positionV relativeFrom="page">
                  <wp:posOffset>8381365</wp:posOffset>
                </wp:positionV>
                <wp:extent cx="1280160" cy="1033145"/>
                <wp:effectExtent l="57150" t="38100" r="72390" b="90805"/>
                <wp:wrapTight wrapText="bothSides">
                  <wp:wrapPolygon edited="0">
                    <wp:start x="-964" y="-797"/>
                    <wp:lineTo x="-643" y="23100"/>
                    <wp:lineTo x="22179" y="23100"/>
                    <wp:lineTo x="22500" y="-797"/>
                    <wp:lineTo x="-964" y="-797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03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43" w:rsidRPr="005F4E42" w:rsidRDefault="00333D43" w:rsidP="00551F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</w:pPr>
                            <w:r w:rsidRPr="005F4E42"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  <w:t xml:space="preserve">The “ripple effect” – not so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  <w:t>great</w:t>
                            </w:r>
                            <w:r w:rsidRPr="005F4E42"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33D43" w:rsidRPr="005F4E42" w:rsidRDefault="00333D43" w:rsidP="00551F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</w:pPr>
                            <w:r w:rsidRPr="005F4E42"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  <w:t xml:space="preserve">on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  <w:t xml:space="preserve">rehearsal </w:t>
                            </w:r>
                            <w:r w:rsidRPr="005F4E42">
                              <w:rPr>
                                <w:rFonts w:ascii="Garamond" w:hAnsi="Garamond"/>
                                <w:b/>
                                <w:color w:val="000000" w:themeColor="text1"/>
                              </w:rPr>
                              <w:t>carpet.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11FB" id="Text Box 3" o:spid="_x0000_s1027" type="#_x0000_t202" style="position:absolute;left:0;text-align:left;margin-left:287.25pt;margin-top:659.95pt;width:100.8pt;height:8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33D43" w:rsidRPr="005F4E42" w:rsidRDefault="00333D43" w:rsidP="00551F20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</w:rPr>
                      </w:pPr>
                      <w:r w:rsidRPr="005F4E42">
                        <w:rPr>
                          <w:rFonts w:ascii="Garamond" w:hAnsi="Garamond"/>
                          <w:b/>
                          <w:color w:val="000000" w:themeColor="text1"/>
                        </w:rPr>
                        <w:t xml:space="preserve">The “ripple effect” – not so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</w:rPr>
                        <w:t>great</w:t>
                      </w:r>
                      <w:r w:rsidRPr="005F4E42">
                        <w:rPr>
                          <w:rFonts w:ascii="Garamond" w:hAnsi="Garamond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333D43" w:rsidRPr="005F4E42" w:rsidRDefault="00333D43" w:rsidP="00551F20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</w:rPr>
                      </w:pPr>
                      <w:r w:rsidRPr="005F4E42">
                        <w:rPr>
                          <w:rFonts w:ascii="Garamond" w:hAnsi="Garamond"/>
                          <w:b/>
                          <w:color w:val="000000" w:themeColor="text1"/>
                        </w:rPr>
                        <w:t xml:space="preserve">on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</w:rPr>
                        <w:t xml:space="preserve">rehearsal </w:t>
                      </w:r>
                      <w:r w:rsidRPr="005F4E42">
                        <w:rPr>
                          <w:rFonts w:ascii="Garamond" w:hAnsi="Garamond"/>
                          <w:b/>
                          <w:color w:val="000000" w:themeColor="text1"/>
                        </w:rPr>
                        <w:t>carpet.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7FAB">
        <w:rPr>
          <w:noProof/>
        </w:rPr>
        <w:drawing>
          <wp:anchor distT="0" distB="0" distL="114300" distR="114300" simplePos="0" relativeHeight="251657728" behindDoc="0" locked="0" layoutInCell="1" allowOverlap="1" wp14:anchorId="27BA35A4" wp14:editId="4FCB185A">
            <wp:simplePos x="0" y="0"/>
            <wp:positionH relativeFrom="column">
              <wp:posOffset>3794125</wp:posOffset>
            </wp:positionH>
            <wp:positionV relativeFrom="paragraph">
              <wp:posOffset>127000</wp:posOffset>
            </wp:positionV>
            <wp:extent cx="2654935" cy="1991360"/>
            <wp:effectExtent l="19050" t="19050" r="12065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in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1360"/>
                    </a:xfrm>
                    <a:prstGeom prst="rect">
                      <a:avLst/>
                    </a:prstGeom>
                    <a:ln w="19050" cmpd="sng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5A" w:rsidRPr="003E7FAB">
        <w:rPr>
          <w:b/>
        </w:rPr>
        <w:t xml:space="preserve">The total cost to replace the carpet with </w:t>
      </w:r>
      <w:r w:rsidR="000A35BB" w:rsidRPr="003E7FAB">
        <w:rPr>
          <w:b/>
        </w:rPr>
        <w:t>high-quality</w:t>
      </w:r>
      <w:r w:rsidR="0006185A" w:rsidRPr="003E7FAB">
        <w:rPr>
          <w:b/>
        </w:rPr>
        <w:t xml:space="preserve"> vinyl plank flooring is $14,000. </w:t>
      </w:r>
      <w:r w:rsidR="008A605E" w:rsidRPr="003E7FAB">
        <w:rPr>
          <w:b/>
        </w:rPr>
        <w:t>It</w:t>
      </w:r>
      <w:r w:rsidR="00D07E75" w:rsidRPr="003E7FAB">
        <w:rPr>
          <w:b/>
        </w:rPr>
        <w:t xml:space="preserve"> will cover </w:t>
      </w:r>
      <w:r w:rsidR="0025365E" w:rsidRPr="003E7FAB">
        <w:rPr>
          <w:b/>
        </w:rPr>
        <w:t>all</w:t>
      </w:r>
      <w:r w:rsidR="00D07E75" w:rsidRPr="003E7FAB">
        <w:rPr>
          <w:b/>
        </w:rPr>
        <w:t xml:space="preserve"> the rehearsal spaces</w:t>
      </w:r>
      <w:r w:rsidR="0025365E" w:rsidRPr="003E7FAB">
        <w:rPr>
          <w:b/>
        </w:rPr>
        <w:t xml:space="preserve"> in the basement</w:t>
      </w:r>
      <w:r w:rsidR="00D07E75" w:rsidRPr="003E7FAB">
        <w:rPr>
          <w:b/>
        </w:rPr>
        <w:t>.</w:t>
      </w:r>
    </w:p>
    <w:p w:rsidR="00B85A11" w:rsidRDefault="00B85A11" w:rsidP="00D01B5A">
      <w:pPr>
        <w:tabs>
          <w:tab w:val="left" w:pos="360"/>
        </w:tabs>
        <w:ind w:left="-270"/>
        <w:rPr>
          <w:b/>
        </w:rPr>
      </w:pPr>
    </w:p>
    <w:p w:rsidR="00B85A11" w:rsidRDefault="003F72B6" w:rsidP="00D01B5A">
      <w:pPr>
        <w:tabs>
          <w:tab w:val="left" w:pos="360"/>
        </w:tabs>
        <w:ind w:left="-270"/>
      </w:pPr>
      <w:r w:rsidRPr="003E7FAB">
        <w:tab/>
        <w:t>Think of it now. No</w:t>
      </w:r>
      <w:r w:rsidR="00497758" w:rsidRPr="003E7FAB">
        <w:t xml:space="preserve"> tripping. </w:t>
      </w:r>
      <w:r w:rsidRPr="003E7FAB">
        <w:t xml:space="preserve">No stains. </w:t>
      </w:r>
      <w:r w:rsidR="001925BB" w:rsidRPr="003E7FAB">
        <w:t>No rip,</w:t>
      </w:r>
      <w:r w:rsidR="001E7CB5" w:rsidRPr="003E7FAB">
        <w:t xml:space="preserve"> tears</w:t>
      </w:r>
      <w:r w:rsidRPr="003E7FAB">
        <w:t xml:space="preserve"> or bubbles to see. </w:t>
      </w:r>
    </w:p>
    <w:p w:rsidR="00D07E75" w:rsidRPr="003E7FAB" w:rsidRDefault="00B85A11" w:rsidP="00D01B5A">
      <w:pPr>
        <w:tabs>
          <w:tab w:val="left" w:pos="360"/>
        </w:tabs>
        <w:ind w:left="-270"/>
      </w:pPr>
      <w:r>
        <w:tab/>
      </w:r>
      <w:r w:rsidR="003F72B6" w:rsidRPr="003E7FAB">
        <w:t xml:space="preserve">Imagine instead </w:t>
      </w:r>
      <w:r w:rsidR="00805354" w:rsidRPr="003E7FAB">
        <w:t xml:space="preserve">easily cleaned </w:t>
      </w:r>
      <w:r w:rsidR="001925BB" w:rsidRPr="003E7FAB">
        <w:t>plank flooring that will last for years and years.</w:t>
      </w:r>
      <w:r w:rsidR="008A605E" w:rsidRPr="003E7FAB">
        <w:t xml:space="preserve"> </w:t>
      </w:r>
      <w:r w:rsidR="003F72B6" w:rsidRPr="003E7FAB">
        <w:t>Imagine</w:t>
      </w:r>
      <w:r w:rsidR="008A605E" w:rsidRPr="003E7FAB">
        <w:t xml:space="preserve"> the give that the floor will have.</w:t>
      </w:r>
      <w:r w:rsidR="001925BB" w:rsidRPr="003E7FAB">
        <w:t xml:space="preserve"> </w:t>
      </w:r>
      <w:r w:rsidR="003F72B6" w:rsidRPr="003E7FAB">
        <w:t>Imagine</w:t>
      </w:r>
      <w:r w:rsidR="001925BB" w:rsidRPr="003E7FAB">
        <w:t xml:space="preserve"> how grateful your legs will feel as you stand </w:t>
      </w:r>
      <w:r w:rsidR="005F4E42" w:rsidRPr="003E7FAB">
        <w:t xml:space="preserve">or dance </w:t>
      </w:r>
      <w:r w:rsidR="001925BB" w:rsidRPr="003E7FAB">
        <w:t xml:space="preserve">on it for hours at a time. </w:t>
      </w:r>
    </w:p>
    <w:p w:rsidR="001925BB" w:rsidRPr="003E7FAB" w:rsidRDefault="001925BB" w:rsidP="00D01B5A">
      <w:pPr>
        <w:tabs>
          <w:tab w:val="left" w:pos="360"/>
        </w:tabs>
        <w:ind w:left="-270"/>
      </w:pPr>
    </w:p>
    <w:p w:rsidR="001925BB" w:rsidRPr="003E7FAB" w:rsidRDefault="001925BB" w:rsidP="00D01B5A">
      <w:pPr>
        <w:tabs>
          <w:tab w:val="left" w:pos="360"/>
        </w:tabs>
        <w:ind w:left="-270"/>
      </w:pPr>
      <w:r w:rsidRPr="003E7FAB">
        <w:tab/>
        <w:t xml:space="preserve">There are three other floors that need to be replaced or that require maintenance </w:t>
      </w:r>
      <w:r w:rsidR="008A605E" w:rsidRPr="003E7FAB">
        <w:t xml:space="preserve">out </w:t>
      </w:r>
      <w:r w:rsidRPr="003E7FAB">
        <w:t>at the Pentacle</w:t>
      </w:r>
      <w:r w:rsidR="008A605E" w:rsidRPr="003E7FAB">
        <w:t xml:space="preserve"> </w:t>
      </w:r>
      <w:r w:rsidRPr="003E7FAB">
        <w:t xml:space="preserve">(the stage floor, the bathroom floors, and the outside deck). </w:t>
      </w:r>
      <w:r w:rsidR="00023D79" w:rsidRPr="003E7FAB">
        <w:t>The total for all the fo</w:t>
      </w:r>
      <w:r w:rsidR="000A35BB" w:rsidRPr="003E7FAB">
        <w:t>ur flooring projects – including</w:t>
      </w:r>
      <w:r w:rsidR="00023D79" w:rsidRPr="003E7FAB">
        <w:t xml:space="preserve"> the rehearsal space – is $63,000. </w:t>
      </w:r>
      <w:r w:rsidR="005F4E42" w:rsidRPr="003E7FAB">
        <w:t xml:space="preserve">Here’s the good news. </w:t>
      </w:r>
      <w:r w:rsidRPr="003E7FAB">
        <w:t xml:space="preserve">We have </w:t>
      </w:r>
      <w:r w:rsidR="003F72B6" w:rsidRPr="003E7FAB">
        <w:t>an individual who has agreed to provide $16</w:t>
      </w:r>
      <w:r w:rsidRPr="003E7FAB">
        <w:t>,000 for a new stage floor</w:t>
      </w:r>
      <w:r w:rsidR="003F72B6" w:rsidRPr="003E7FAB">
        <w:t xml:space="preserve"> (wow!)</w:t>
      </w:r>
      <w:r w:rsidRPr="003E7FAB">
        <w:t>.</w:t>
      </w:r>
      <w:r w:rsidR="00023D79" w:rsidRPr="003E7FAB">
        <w:t xml:space="preserve"> We’re seeking grants and other funds to cover the other projects.</w:t>
      </w:r>
    </w:p>
    <w:p w:rsidR="001925BB" w:rsidRPr="003E7FAB" w:rsidRDefault="001925BB" w:rsidP="00D01B5A">
      <w:pPr>
        <w:tabs>
          <w:tab w:val="left" w:pos="360"/>
        </w:tabs>
        <w:ind w:left="-270"/>
      </w:pPr>
    </w:p>
    <w:p w:rsidR="005F4E42" w:rsidRPr="003E7FAB" w:rsidRDefault="001925BB" w:rsidP="00D01B5A">
      <w:pPr>
        <w:tabs>
          <w:tab w:val="left" w:pos="360"/>
        </w:tabs>
        <w:ind w:left="-270"/>
        <w:rPr>
          <w:b/>
        </w:rPr>
      </w:pPr>
      <w:r w:rsidRPr="003E7FAB">
        <w:tab/>
      </w:r>
      <w:r w:rsidR="008B7C68" w:rsidRPr="003E7FAB">
        <w:t>Now h</w:t>
      </w:r>
      <w:r w:rsidR="005F4E42" w:rsidRPr="003E7FAB">
        <w:t xml:space="preserve">ere’s my idea: </w:t>
      </w:r>
      <w:r w:rsidR="000A35BB" w:rsidRPr="003E7FAB">
        <w:rPr>
          <w:b/>
        </w:rPr>
        <w:t>How about all those if us who have been part of a Pentacle production</w:t>
      </w:r>
      <w:r w:rsidR="00B51EDB" w:rsidRPr="003E7FAB">
        <w:rPr>
          <w:b/>
        </w:rPr>
        <w:t>—</w:t>
      </w:r>
      <w:r w:rsidR="007A3FAE" w:rsidRPr="003E7FAB">
        <w:rPr>
          <w:b/>
        </w:rPr>
        <w:t>including</w:t>
      </w:r>
      <w:r w:rsidR="00B51EDB" w:rsidRPr="003E7FAB">
        <w:rPr>
          <w:b/>
        </w:rPr>
        <w:t xml:space="preserve"> you—</w:t>
      </w:r>
      <w:r w:rsidR="00023D79" w:rsidRPr="003E7FAB">
        <w:rPr>
          <w:b/>
        </w:rPr>
        <w:t>from the p</w:t>
      </w:r>
      <w:r w:rsidR="007A76A9" w:rsidRPr="003E7FAB">
        <w:rPr>
          <w:b/>
        </w:rPr>
        <w:t>ast three years pull</w:t>
      </w:r>
      <w:r w:rsidRPr="003E7FAB">
        <w:rPr>
          <w:b/>
        </w:rPr>
        <w:t xml:space="preserve"> together </w:t>
      </w:r>
      <w:r w:rsidR="005F4E42" w:rsidRPr="003E7FAB">
        <w:rPr>
          <w:b/>
        </w:rPr>
        <w:t>to replace</w:t>
      </w:r>
      <w:r w:rsidRPr="003E7FAB">
        <w:rPr>
          <w:b/>
        </w:rPr>
        <w:t xml:space="preserve"> the flooring in the rehearsal space?</w:t>
      </w:r>
      <w:r w:rsidRPr="003E7FAB">
        <w:t xml:space="preserve"> </w:t>
      </w:r>
    </w:p>
    <w:p w:rsidR="005F4E42" w:rsidRPr="003E7FAB" w:rsidRDefault="005F4E42" w:rsidP="00D01B5A">
      <w:pPr>
        <w:tabs>
          <w:tab w:val="left" w:pos="360"/>
        </w:tabs>
        <w:ind w:left="-270"/>
      </w:pPr>
    </w:p>
    <w:p w:rsidR="005F4E42" w:rsidRPr="003E7FAB" w:rsidRDefault="005F4E42" w:rsidP="00D01B5A">
      <w:pPr>
        <w:tabs>
          <w:tab w:val="left" w:pos="360"/>
        </w:tabs>
        <w:ind w:left="-270"/>
        <w:rPr>
          <w:b/>
        </w:rPr>
      </w:pPr>
      <w:r w:rsidRPr="003E7FAB">
        <w:tab/>
        <w:t xml:space="preserve">The Pentacle has been and continues to be such a big part of our lives. </w:t>
      </w:r>
      <w:r w:rsidR="00497758" w:rsidRPr="003E7FAB">
        <w:rPr>
          <w:b/>
        </w:rPr>
        <w:t xml:space="preserve">This is our </w:t>
      </w:r>
      <w:r w:rsidR="00497758" w:rsidRPr="003E7FAB">
        <w:rPr>
          <w:b/>
          <w:i/>
        </w:rPr>
        <w:t>community</w:t>
      </w:r>
      <w:r w:rsidR="00497758" w:rsidRPr="003E7FAB">
        <w:rPr>
          <w:b/>
        </w:rPr>
        <w:t xml:space="preserve"> theater. It runs because </w:t>
      </w:r>
      <w:r w:rsidR="007A76A9" w:rsidRPr="003E7FAB">
        <w:rPr>
          <w:b/>
        </w:rPr>
        <w:t>you</w:t>
      </w:r>
      <w:r w:rsidR="00B51EDB" w:rsidRPr="003E7FAB">
        <w:rPr>
          <w:b/>
        </w:rPr>
        <w:t xml:space="preserve"> contribute in some way—</w:t>
      </w:r>
      <w:r w:rsidR="00497758" w:rsidRPr="003E7FAB">
        <w:rPr>
          <w:b/>
        </w:rPr>
        <w:t>by acting, dancing, singing, volunteering…and by pitching in with critical financial donations for expenses just like this one.</w:t>
      </w:r>
    </w:p>
    <w:p w:rsidR="005F4E42" w:rsidRPr="003E7FAB" w:rsidRDefault="00770AA3" w:rsidP="00D01B5A">
      <w:pPr>
        <w:tabs>
          <w:tab w:val="left" w:pos="360"/>
        </w:tabs>
        <w:ind w:left="-270"/>
      </w:pPr>
      <w:r w:rsidRPr="003E7FA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64047E" wp14:editId="465FBD4C">
                <wp:simplePos x="0" y="0"/>
                <wp:positionH relativeFrom="column">
                  <wp:posOffset>4966335</wp:posOffset>
                </wp:positionH>
                <wp:positionV relativeFrom="paragraph">
                  <wp:posOffset>177800</wp:posOffset>
                </wp:positionV>
                <wp:extent cx="1600200" cy="685800"/>
                <wp:effectExtent l="50800" t="25400" r="76200" b="101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43" w:rsidRPr="00770AA3" w:rsidRDefault="00333D43" w:rsidP="003C6E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70AA3">
                              <w:rPr>
                                <w:rFonts w:ascii="Garamond" w:hAnsi="Garamond"/>
                                <w:b/>
                              </w:rPr>
                              <w:t>Just think…the rehearsal space could look like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047E" id="Text Box 6" o:spid="_x0000_s1028" type="#_x0000_t202" style="position:absolute;left:0;text-align:left;margin-left:391.05pt;margin-top:14pt;width:126pt;height:5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33D43" w:rsidRPr="00770AA3" w:rsidRDefault="00333D43" w:rsidP="003C6EF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770AA3">
                        <w:rPr>
                          <w:rFonts w:ascii="Garamond" w:hAnsi="Garamond"/>
                          <w:b/>
                        </w:rPr>
                        <w:t>Just think…the rehearsal space could look like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FAB">
        <w:rPr>
          <w:noProof/>
        </w:rPr>
        <w:drawing>
          <wp:anchor distT="0" distB="0" distL="114300" distR="114300" simplePos="0" relativeHeight="251666944" behindDoc="0" locked="0" layoutInCell="1" allowOverlap="1" wp14:anchorId="5BAF3988" wp14:editId="53BEB875">
            <wp:simplePos x="0" y="0"/>
            <wp:positionH relativeFrom="column">
              <wp:posOffset>3709035</wp:posOffset>
            </wp:positionH>
            <wp:positionV relativeFrom="paragraph">
              <wp:posOffset>63500</wp:posOffset>
            </wp:positionV>
            <wp:extent cx="2258695" cy="2258695"/>
            <wp:effectExtent l="25400" t="25400" r="27305" b="273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loo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  <a:ln w="19050" cmpd="sng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79" w:rsidRPr="003E7FAB" w:rsidRDefault="008A605E" w:rsidP="00D01B5A">
      <w:pPr>
        <w:tabs>
          <w:tab w:val="left" w:pos="360"/>
        </w:tabs>
        <w:ind w:left="-270"/>
        <w:rPr>
          <w:b/>
        </w:rPr>
      </w:pPr>
      <w:r w:rsidRPr="003E7FAB">
        <w:tab/>
        <w:t xml:space="preserve">I’m coming to you to help us reach </w:t>
      </w:r>
      <w:r w:rsidR="00181FCB" w:rsidRPr="003E7FAB">
        <w:t>make this happen</w:t>
      </w:r>
      <w:r w:rsidRPr="003E7FAB">
        <w:t xml:space="preserve">. </w:t>
      </w:r>
      <w:r w:rsidRPr="003E7FAB">
        <w:rPr>
          <w:b/>
        </w:rPr>
        <w:t xml:space="preserve">The sooner we raise the money, the sooner we’ll get fabulous </w:t>
      </w:r>
      <w:r w:rsidR="00310F53" w:rsidRPr="003E7FAB">
        <w:rPr>
          <w:b/>
        </w:rPr>
        <w:t>flooring in our rehearsal space.</w:t>
      </w:r>
    </w:p>
    <w:p w:rsidR="00023D79" w:rsidRPr="003E7FAB" w:rsidRDefault="00023D79" w:rsidP="00D01B5A">
      <w:pPr>
        <w:tabs>
          <w:tab w:val="left" w:pos="360"/>
        </w:tabs>
        <w:ind w:left="-270"/>
      </w:pPr>
    </w:p>
    <w:p w:rsidR="00023D79" w:rsidRPr="003E7FAB" w:rsidRDefault="00310F53" w:rsidP="00D01B5A">
      <w:pPr>
        <w:tabs>
          <w:tab w:val="left" w:pos="360"/>
        </w:tabs>
        <w:ind w:left="-270"/>
      </w:pPr>
      <w:r w:rsidRPr="003E7FAB">
        <w:tab/>
        <w:t>T</w:t>
      </w:r>
      <w:r w:rsidR="007E3817" w:rsidRPr="003E7FAB">
        <w:t>hank you</w:t>
      </w:r>
      <w:r w:rsidRPr="003E7FAB">
        <w:t>, in advance, for helping to make our community rehearsal space better</w:t>
      </w:r>
      <w:r w:rsidR="007E3817" w:rsidRPr="003E7FAB">
        <w:t xml:space="preserve"> for you, for me, and for our community of fellow actors</w:t>
      </w:r>
      <w:r w:rsidRPr="003E7FAB">
        <w:t>.</w:t>
      </w:r>
    </w:p>
    <w:p w:rsidR="00310F53" w:rsidRPr="003E7FAB" w:rsidRDefault="00310F53" w:rsidP="00D01B5A">
      <w:pPr>
        <w:tabs>
          <w:tab w:val="left" w:pos="360"/>
        </w:tabs>
        <w:ind w:left="-270"/>
      </w:pPr>
    </w:p>
    <w:p w:rsidR="00310F53" w:rsidRPr="003E7FAB" w:rsidRDefault="00310F53" w:rsidP="00D01B5A">
      <w:pPr>
        <w:tabs>
          <w:tab w:val="left" w:pos="360"/>
          <w:tab w:val="left" w:pos="3780"/>
        </w:tabs>
        <w:ind w:left="-270"/>
      </w:pPr>
      <w:r w:rsidRPr="003E7FAB">
        <w:t>Yours,</w:t>
      </w:r>
      <w:r w:rsidR="00B85A11">
        <w:tab/>
      </w:r>
    </w:p>
    <w:p w:rsidR="00310F53" w:rsidRPr="003E7FAB" w:rsidRDefault="00310F53" w:rsidP="00D01B5A">
      <w:pPr>
        <w:tabs>
          <w:tab w:val="left" w:pos="360"/>
        </w:tabs>
        <w:ind w:left="-270"/>
      </w:pPr>
    </w:p>
    <w:p w:rsidR="00310F53" w:rsidRPr="003E7FAB" w:rsidRDefault="00612E48" w:rsidP="00D01B5A">
      <w:pPr>
        <w:tabs>
          <w:tab w:val="left" w:pos="360"/>
        </w:tabs>
        <w:ind w:left="-270"/>
      </w:pPr>
      <w:r>
        <w:rPr>
          <w:noProof/>
        </w:rPr>
        <w:drawing>
          <wp:inline distT="0" distB="0" distL="0" distR="0">
            <wp:extent cx="1552575" cy="54580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ri Sanders si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991" cy="56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CB" w:rsidRPr="003E7FAB" w:rsidRDefault="00181FCB" w:rsidP="00D01B5A">
      <w:pPr>
        <w:tabs>
          <w:tab w:val="left" w:pos="360"/>
        </w:tabs>
        <w:ind w:left="-270"/>
      </w:pPr>
    </w:p>
    <w:p w:rsidR="00310F53" w:rsidRPr="003E7FAB" w:rsidRDefault="00AC717F" w:rsidP="00D01B5A">
      <w:pPr>
        <w:tabs>
          <w:tab w:val="left" w:pos="360"/>
        </w:tabs>
        <w:ind w:left="-270"/>
      </w:pPr>
      <w:r w:rsidRPr="003E7FAB">
        <w:t>Ge</w:t>
      </w:r>
      <w:r w:rsidR="007A3FAE" w:rsidRPr="003E7FAB">
        <w:t>ri Sanders</w:t>
      </w:r>
    </w:p>
    <w:p w:rsidR="007A3FAE" w:rsidRPr="003E7FAB" w:rsidRDefault="007A3FAE" w:rsidP="00D01B5A">
      <w:pPr>
        <w:tabs>
          <w:tab w:val="left" w:pos="360"/>
        </w:tabs>
        <w:ind w:left="-270"/>
      </w:pPr>
      <w:r w:rsidRPr="003E7FAB">
        <w:t>Proud Pentacle Actor</w:t>
      </w:r>
    </w:p>
    <w:p w:rsidR="00023D79" w:rsidRPr="003E7FAB" w:rsidRDefault="00023D79" w:rsidP="00D01B5A">
      <w:pPr>
        <w:tabs>
          <w:tab w:val="left" w:pos="360"/>
        </w:tabs>
        <w:ind w:left="-270"/>
      </w:pPr>
    </w:p>
    <w:p w:rsidR="00310F53" w:rsidRPr="003E7FAB" w:rsidRDefault="00310F53" w:rsidP="00D01B5A">
      <w:pPr>
        <w:tabs>
          <w:tab w:val="left" w:pos="360"/>
        </w:tabs>
        <w:ind w:left="-270"/>
      </w:pPr>
      <w:r w:rsidRPr="003E7FAB">
        <w:t>P.S You can give quickly and securely at pentacletheatre.org</w:t>
      </w:r>
    </w:p>
    <w:p w:rsidR="00310F53" w:rsidRPr="003E7FAB" w:rsidRDefault="00310F53" w:rsidP="00D01B5A">
      <w:pPr>
        <w:tabs>
          <w:tab w:val="left" w:pos="360"/>
        </w:tabs>
        <w:ind w:left="-270"/>
      </w:pPr>
    </w:p>
    <w:p w:rsidR="001925BB" w:rsidRPr="003E7FAB" w:rsidRDefault="00310F53" w:rsidP="00D01B5A">
      <w:pPr>
        <w:tabs>
          <w:tab w:val="left" w:pos="360"/>
        </w:tabs>
        <w:ind w:left="-270"/>
        <w:rPr>
          <w:b/>
        </w:rPr>
      </w:pPr>
      <w:r w:rsidRPr="003E7FAB">
        <w:rPr>
          <w:b/>
        </w:rPr>
        <w:t>P.</w:t>
      </w:r>
      <w:r w:rsidR="00445916" w:rsidRPr="003E7FAB">
        <w:rPr>
          <w:b/>
        </w:rPr>
        <w:t xml:space="preserve">P.S. </w:t>
      </w:r>
      <w:r w:rsidR="00B85A11" w:rsidRPr="00B85A11">
        <w:rPr>
          <w:rFonts w:eastAsia="Times New Roman"/>
          <w:b/>
        </w:rPr>
        <w:t>Every donation is important! But if you give $100 or more</w:t>
      </w:r>
      <w:r w:rsidR="00445916" w:rsidRPr="00B85A11">
        <w:rPr>
          <w:b/>
        </w:rPr>
        <w:t>,</w:t>
      </w:r>
      <w:r w:rsidR="00445916" w:rsidRPr="003E7FAB">
        <w:rPr>
          <w:b/>
        </w:rPr>
        <w:t xml:space="preserve"> w</w:t>
      </w:r>
      <w:r w:rsidR="001925BB" w:rsidRPr="003E7FAB">
        <w:rPr>
          <w:b/>
        </w:rPr>
        <w:t xml:space="preserve">e’ll even </w:t>
      </w:r>
      <w:r w:rsidR="00C64CE5" w:rsidRPr="003E7FAB">
        <w:rPr>
          <w:b/>
        </w:rPr>
        <w:t>post your name</w:t>
      </w:r>
      <w:r w:rsidR="001925BB" w:rsidRPr="003E7FAB">
        <w:rPr>
          <w:b/>
        </w:rPr>
        <w:t xml:space="preserve"> </w:t>
      </w:r>
      <w:r w:rsidR="007819E9" w:rsidRPr="003E7FAB">
        <w:rPr>
          <w:b/>
        </w:rPr>
        <w:t>in the rehearsal space</w:t>
      </w:r>
      <w:r w:rsidR="001925BB" w:rsidRPr="003E7FAB">
        <w:rPr>
          <w:b/>
        </w:rPr>
        <w:t xml:space="preserve"> </w:t>
      </w:r>
      <w:proofErr w:type="gramStart"/>
      <w:r w:rsidR="001925BB" w:rsidRPr="003E7FAB">
        <w:rPr>
          <w:b/>
        </w:rPr>
        <w:t>as a way to</w:t>
      </w:r>
      <w:proofErr w:type="gramEnd"/>
      <w:r w:rsidR="001925BB" w:rsidRPr="003E7FAB">
        <w:rPr>
          <w:b/>
        </w:rPr>
        <w:t xml:space="preserve"> thank you! </w:t>
      </w:r>
    </w:p>
    <w:sectPr w:rsidR="001925BB" w:rsidRPr="003E7FAB" w:rsidSect="00D01B5A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C9"/>
    <w:rsid w:val="00023D79"/>
    <w:rsid w:val="0006185A"/>
    <w:rsid w:val="00075ACB"/>
    <w:rsid w:val="000A35BB"/>
    <w:rsid w:val="000F77B1"/>
    <w:rsid w:val="001754C1"/>
    <w:rsid w:val="00181FCB"/>
    <w:rsid w:val="001925BB"/>
    <w:rsid w:val="001E7CB5"/>
    <w:rsid w:val="0025365E"/>
    <w:rsid w:val="00310F53"/>
    <w:rsid w:val="00333D43"/>
    <w:rsid w:val="003C6EF6"/>
    <w:rsid w:val="003E7FAB"/>
    <w:rsid w:val="003F72B6"/>
    <w:rsid w:val="00445916"/>
    <w:rsid w:val="00497758"/>
    <w:rsid w:val="00514EE9"/>
    <w:rsid w:val="00551F20"/>
    <w:rsid w:val="005717C9"/>
    <w:rsid w:val="005F4E42"/>
    <w:rsid w:val="00612E48"/>
    <w:rsid w:val="00625FE7"/>
    <w:rsid w:val="00642C7F"/>
    <w:rsid w:val="006B6407"/>
    <w:rsid w:val="006E3CF1"/>
    <w:rsid w:val="00732825"/>
    <w:rsid w:val="00747487"/>
    <w:rsid w:val="00770AA3"/>
    <w:rsid w:val="007819E9"/>
    <w:rsid w:val="007A3FAE"/>
    <w:rsid w:val="007A76A9"/>
    <w:rsid w:val="007E3817"/>
    <w:rsid w:val="00805354"/>
    <w:rsid w:val="00831B98"/>
    <w:rsid w:val="00870475"/>
    <w:rsid w:val="008A605E"/>
    <w:rsid w:val="008B7C68"/>
    <w:rsid w:val="00931C5C"/>
    <w:rsid w:val="00A05725"/>
    <w:rsid w:val="00A05B7C"/>
    <w:rsid w:val="00A20F98"/>
    <w:rsid w:val="00AB7F38"/>
    <w:rsid w:val="00AC717F"/>
    <w:rsid w:val="00AD2D5B"/>
    <w:rsid w:val="00B51EDB"/>
    <w:rsid w:val="00B548B4"/>
    <w:rsid w:val="00B85A11"/>
    <w:rsid w:val="00B967DF"/>
    <w:rsid w:val="00B97DBE"/>
    <w:rsid w:val="00BE0AD9"/>
    <w:rsid w:val="00C64CE5"/>
    <w:rsid w:val="00C8576F"/>
    <w:rsid w:val="00D01B5A"/>
    <w:rsid w:val="00D07E75"/>
    <w:rsid w:val="00DE4F11"/>
    <w:rsid w:val="00E960E1"/>
    <w:rsid w:val="00EC46EA"/>
    <w:rsid w:val="00F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4120B"/>
  <w14:defaultImageDpi w14:val="300"/>
  <w15:docId w15:val="{6218AA15-28CC-4348-BF30-88D63E4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7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building blocks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cesie scheuermann</dc:creator>
  <cp:keywords/>
  <dc:description/>
  <cp:lastModifiedBy>Lisa Joyce</cp:lastModifiedBy>
  <cp:revision>2</cp:revision>
  <cp:lastPrinted>2017-08-17T20:23:00Z</cp:lastPrinted>
  <dcterms:created xsi:type="dcterms:W3CDTF">2017-10-06T23:46:00Z</dcterms:created>
  <dcterms:modified xsi:type="dcterms:W3CDTF">2017-10-06T23:46:00Z</dcterms:modified>
</cp:coreProperties>
</file>